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57" w:rsidRDefault="00266E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95pt;margin-top:-.4pt;width:481.55pt;height:399.35pt;z-index:251664384;mso-width-relative:margin;mso-height-relative:margin" filled="f" stroked="f">
            <v:textbox style="mso-next-textbox:#_x0000_s1027">
              <w:txbxContent>
                <w:p w:rsidR="00DE24C7" w:rsidRDefault="00DE24C7" w:rsidP="000627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82324" cy="1878227"/>
                        <wp:effectExtent l="19050" t="0" r="8376" b="0"/>
                        <wp:docPr id="2" name="รูปภาพ 1" descr="โลโก้ อบต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โลโก้ อบต.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093" cy="1888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4C7" w:rsidRPr="00655D26" w:rsidRDefault="00DE24C7" w:rsidP="00062722">
                  <w:pPr>
                    <w:spacing w:after="0"/>
                    <w:jc w:val="center"/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100"/>
                      <w:szCs w:val="100"/>
                    </w:rPr>
                  </w:pPr>
                  <w:r w:rsidRPr="00655D26"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100"/>
                      <w:szCs w:val="100"/>
                      <w:cs/>
                    </w:rPr>
                    <w:t>แผนพัฒนาบุคลากร ๓ ปี</w:t>
                  </w:r>
                </w:p>
                <w:p w:rsidR="00DE24C7" w:rsidRPr="00655D26" w:rsidRDefault="00DE24C7" w:rsidP="00062722">
                  <w:pPr>
                    <w:spacing w:after="0"/>
                    <w:jc w:val="center"/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</w:rPr>
                  </w:pPr>
                  <w:r w:rsidRPr="00655D26"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  <w:t>ของ องค์การบริหารส่วนตำบลไทยเจริญ</w:t>
                  </w:r>
                </w:p>
                <w:p w:rsidR="00DE24C7" w:rsidRPr="00655D26" w:rsidRDefault="00DE24C7" w:rsidP="00062722">
                  <w:pPr>
                    <w:spacing w:after="0"/>
                    <w:jc w:val="center"/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</w:rPr>
                  </w:pPr>
                  <w:r w:rsidRPr="00655D26"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  <w:t>อำเภอไทยเจริญ จังหวัดยโสธร</w:t>
                  </w:r>
                </w:p>
                <w:p w:rsidR="00DE24C7" w:rsidRPr="00655D26" w:rsidRDefault="00DE24C7" w:rsidP="00655D26">
                  <w:pPr>
                    <w:spacing w:after="0"/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</w:pPr>
                  <w:r w:rsidRPr="00655D26"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  <w:t>ประจำปีงบป</w:t>
                  </w:r>
                  <w:r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  <w:t>ระมาณ พ.ศ. ๒๕๖๗ –</w:t>
                  </w:r>
                  <w:r>
                    <w:rPr>
                      <w:rFonts w:ascii="30106_Bluemoon_SemesterOpen" w:hAnsi="30106_Bluemoon_SemesterOpen" w:cs="30106_Bluemoon_SemesterOpen" w:hint="cs"/>
                      <w:b/>
                      <w:bCs/>
                      <w:color w:val="0000FF"/>
                      <w:sz w:val="76"/>
                      <w:szCs w:val="76"/>
                      <w:cs/>
                    </w:rPr>
                    <w:t xml:space="preserve"> </w:t>
                  </w:r>
                  <w:r w:rsidRPr="00655D26">
                    <w:rPr>
                      <w:rFonts w:ascii="30106_Bluemoon_SemesterOpen" w:hAnsi="30106_Bluemoon_SemesterOpen" w:cs="30106_Bluemoon_SemesterOpen"/>
                      <w:b/>
                      <w:bCs/>
                      <w:color w:val="0000FF"/>
                      <w:sz w:val="76"/>
                      <w:szCs w:val="76"/>
                      <w:cs/>
                    </w:rPr>
                    <w:t>๒๕๖๙</w:t>
                  </w:r>
                </w:p>
              </w:txbxContent>
            </v:textbox>
          </v:shape>
        </w:pict>
      </w:r>
      <w:r w:rsidR="0006272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-1104265</wp:posOffset>
            </wp:positionV>
            <wp:extent cx="7555230" cy="10675620"/>
            <wp:effectExtent l="1905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:rsidR="009F36BA" w:rsidRDefault="009F36BA">
      <w:pPr>
        <w:rPr>
          <w:rFonts w:ascii="TH SarabunIT๙" w:hAnsi="TH SarabunIT๙" w:cs="TH SarabunIT๙"/>
          <w:sz w:val="32"/>
          <w:szCs w:val="32"/>
          <w:cs/>
        </w:rPr>
      </w:pPr>
    </w:p>
    <w:p w:rsidR="007E3874" w:rsidRDefault="007E3874" w:rsidP="007E38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3874" w:rsidRDefault="007E3874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5D57" w:rsidRPr="009F36BA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65D57" w:rsidRDefault="00265D57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098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F760A" w:rsidRPr="008F760A" w:rsidRDefault="008F760A" w:rsidP="008F76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.๑ ภารกิจ อำนาจหน้าที่ขององค์กรปกครองส่วนท้องถิ่น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ที่องค์กรปกครองส่วนท้องถิ่นจะดำเนินการ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8F760A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๑2</w:t>
      </w:r>
    </w:p>
    <w:p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๑3</w:t>
      </w:r>
    </w:p>
    <w:p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78170B" w:rsidRPr="008F760A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26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92D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 w:rsidR="00BC323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8170B" w:rsidRDefault="0078170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การพัฒนาบุคลากรขององค์กรปกครองส่วนท้องถิ่น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92DCF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F598B" w:rsidRDefault="00CF598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92DC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C5C4E" w:rsidRDefault="00BC5C4E" w:rsidP="00BC5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2DCF">
        <w:rPr>
          <w:rFonts w:ascii="TH SarabunIT๙" w:hAnsi="TH SarabunIT๙" w:cs="TH SarabunIT๙" w:hint="cs"/>
          <w:sz w:val="32"/>
          <w:szCs w:val="32"/>
          <w:cs/>
        </w:rPr>
        <w:t>๑9</w:t>
      </w:r>
    </w:p>
    <w:p w:rsidR="0078170B" w:rsidRPr="00F71694" w:rsidRDefault="00F71694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78170B" w:rsidRPr="00F71694" w:rsidRDefault="00F71694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</w:t>
      </w:r>
      <w:r w:rsidRPr="00F71694">
        <w:rPr>
          <w:rFonts w:ascii="TH SarabunIT๙" w:hAnsi="TH SarabunIT๙" w:cs="TH SarabunIT๙"/>
          <w:sz w:val="32"/>
          <w:szCs w:val="32"/>
          <w:cs/>
        </w:rPr>
        <w:t>)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8170B" w:rsidRPr="00F71694" w:rsidRDefault="00F71694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</w:t>
      </w:r>
      <w:r w:rsidRPr="00F71694">
        <w:rPr>
          <w:rFonts w:ascii="TH SarabunIT๙" w:hAnsi="TH SarabunIT๙" w:cs="TH SarabunIT๙"/>
          <w:sz w:val="32"/>
          <w:szCs w:val="32"/>
          <w:cs/>
        </w:rPr>
        <w:t>)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8170B" w:rsidRDefault="00F71694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71694" w:rsidRPr="00F71694" w:rsidRDefault="00F71694" w:rsidP="00F7169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D54EB8">
        <w:rPr>
          <w:rFonts w:ascii="TH SarabunIT๙" w:hAnsi="TH SarabunIT๙" w:cs="TH SarabunIT๙" w:hint="cs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626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78170B" w:rsidRPr="00F71694" w:rsidRDefault="00CF598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8170B" w:rsidRPr="00F71694" w:rsidRDefault="00CF598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5C4E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8170B" w:rsidRPr="00F71694" w:rsidRDefault="00CF598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D6016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5C4E" w:rsidRDefault="00BC5C4E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5C4E" w:rsidRPr="009F36BA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265D5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F760A" w:rsidSect="006D6F11">
          <w:headerReference w:type="default" r:id="rId10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45426" w:rsidRPr="00E318D9" w:rsidRDefault="000A56BA" w:rsidP="00E318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:rsidR="001A4FD7" w:rsidRPr="000A56BA" w:rsidRDefault="00A45426" w:rsidP="00A46CA0">
      <w:pPr>
        <w:tabs>
          <w:tab w:val="center" w:pos="453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BC4E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A46CA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A7AEA" w:rsidRPr="001350A3" w:rsidRDefault="002A7AEA" w:rsidP="002A7AE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:rsidR="002A7AEA" w:rsidRPr="0071106A" w:rsidRDefault="002A7AEA" w:rsidP="002A7AE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:rsidR="002A7AEA" w:rsidRDefault="002A7AEA" w:rsidP="002A7AE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 และเมืองพัทยา)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A56BA">
        <w:rPr>
          <w:rFonts w:ascii="TH SarabunIT๙" w:hAnsi="TH SarabunIT๙" w:cs="TH SarabunIT๙"/>
          <w:sz w:val="32"/>
          <w:szCs w:val="32"/>
          <w:cs/>
        </w:rPr>
        <w:t>และเมืองพัทยา)</w:t>
      </w:r>
      <w:r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ต้องดำเนินการพัฒนาให้ครบถ้วนตามหลักสูตรที่คณะกรรมการ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จ.จ.ก.ท.จ. และ ก.</w:t>
      </w:r>
      <w:r w:rsidRPr="001264BA">
        <w:rPr>
          <w:rFonts w:ascii="TH SarabunIT๙" w:hAnsi="TH SarabunIT๙" w:cs="TH SarabunIT๙"/>
          <w:sz w:val="32"/>
          <w:szCs w:val="32"/>
          <w:cs/>
        </w:rPr>
        <w:t>อบต.จังหวัด)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(อบจ.เทศบาลอบต.และเมืองพัทยา)</w:t>
      </w:r>
      <w:r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และจริยธรรม อันจะทำให้ปฏิบัติหน้าที่ราชการในตำแหน่งนั้นได้อย่างมีประสิทธิภาพ ในการจัดทำแผน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(ก.</w:t>
      </w:r>
      <w:r>
        <w:rPr>
          <w:rFonts w:ascii="TH SarabunIT๙" w:hAnsi="TH SarabunIT๙" w:cs="TH SarabunIT๙" w:hint="cs"/>
          <w:sz w:val="32"/>
          <w:szCs w:val="32"/>
          <w:cs/>
        </w:rPr>
        <w:t>จ. ก.ท.และ ก.</w:t>
      </w:r>
      <w:r w:rsidRPr="001264BA">
        <w:rPr>
          <w:rFonts w:ascii="TH SarabunIT๙" w:hAnsi="TH SarabunIT๙" w:cs="TH SarabunIT๙"/>
          <w:sz w:val="32"/>
          <w:szCs w:val="32"/>
          <w:cs/>
        </w:rPr>
        <w:t>อบต.) กำหนด โดยให้กำหนดเป็นแผนการพัฒนา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 และเมืองพัทยา)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2A7AEA" w:rsidRDefault="002A7AEA" w:rsidP="002A7AE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สถานการณ์การเปลี่ยนแปลงภายใต้กระแสแห่งการปฏิรูประบบราชการ และการเปลี่ยนแปลง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ด้านเทคโนโลยีการบริหารจัดการยุคใหม่ ผู้นำหรือผู้บริหารองค์การต่าง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241E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ๆโดยเฉพาะการเร่งรัดพัฒนาทรัพยากรมนุษย์และองค์การ การปรับเปลี่ยนวิธีคิด</w:t>
      </w:r>
      <w:r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lastRenderedPageBreak/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:rsidR="00A45426" w:rsidRPr="00BC4E91" w:rsidRDefault="00266E7F" w:rsidP="00BC4E9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419.65pt;margin-top:-90.65pt;width:34.25pt;height:34.7pt;z-index:251668480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</w:t>
                  </w:r>
                  <w:r w:rsidRPr="00A46CA0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A45426" w:rsidRPr="00EC7374">
        <w:rPr>
          <w:cs/>
        </w:rPr>
        <w:tab/>
      </w:r>
      <w:r w:rsidR="00A45426" w:rsidRPr="00EC7374">
        <w:rPr>
          <w:cs/>
        </w:rPr>
        <w:tab/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เพื่อให้สอดคล้องกับแนวทางดังกล่าว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องค์การบริหารส่วนตำบลไทยเจริญ</w:t>
      </w:r>
      <w:r w:rsidR="00BC4E91" w:rsidRPr="00BC4E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จึงได้จัดทำแผนการพัฒนา</w:t>
      </w:r>
      <w:r w:rsidR="00BB57A0" w:rsidRPr="00BC4E91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5E6180" w:rsidRPr="00BC4E91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 xml:space="preserve">๓ ปี 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>ของ องค์การบริหารส่วนตำบลไทยเจริญ</w:t>
      </w:r>
      <w:r w:rsidR="00BC4E91" w:rsidRPr="00BC4E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ประจำปีงบประมาณ 256๗</w:t>
      </w:r>
      <w:r w:rsidR="00225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-</w:t>
      </w:r>
      <w:r w:rsidR="00225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256๙ ขึ้น เพื่อใช้เป็นแนวทางในการพัฒนา</w:t>
      </w:r>
      <w:r w:rsidR="00A36CD1" w:rsidRPr="00BC4E9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B34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CD1" w:rsidRPr="00BC4E91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 พนักงานเทศบาล พนักงานส่วน</w:t>
      </w:r>
      <w:r w:rsidR="006E7412" w:rsidRPr="00BC4E91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6CD1" w:rsidRPr="00BC4E91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ข้าราชการหรือพนักงานครูและบุคลากรทางการศึกษา ลูกจ้างประจำ </w:t>
      </w:r>
      <w:r w:rsidR="00351F1A" w:rsidRPr="00BC4E91">
        <w:rPr>
          <w:rFonts w:ascii="TH SarabunIT๙" w:hAnsi="TH SarabunIT๙" w:cs="TH SarabunIT๙"/>
          <w:sz w:val="32"/>
          <w:szCs w:val="32"/>
          <w:cs/>
        </w:rPr>
        <w:t>และ</w:t>
      </w:r>
      <w:r w:rsidR="00A36CD1" w:rsidRPr="00BC4E9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 อีกทั้งยังเป็นการพัฒนาเพื่อเพิ่มพูนความรู้ ทักษะ ทัศนคติที่ดี คุณธรรม จริยธรรมของบุคลากร</w:t>
      </w:r>
      <w:r w:rsidR="00BC4E91" w:rsidRPr="00BC4E9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องค์การบริหารส่วนตำบลไทยเจริญ</w:t>
      </w:r>
      <w:r w:rsidR="00E76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E91" w:rsidRPr="00BC4E91">
        <w:rPr>
          <w:rFonts w:ascii="TH SarabunIT๙" w:hAnsi="TH SarabunIT๙" w:cs="TH SarabunIT๙"/>
          <w:sz w:val="32"/>
          <w:szCs w:val="32"/>
          <w:cs/>
        </w:rPr>
        <w:t xml:space="preserve">อำเภอไทยเจริญ จังหวัดยโสธร </w:t>
      </w:r>
      <w:r w:rsidR="00A45426" w:rsidRPr="00BC4E91">
        <w:rPr>
          <w:rFonts w:ascii="TH SarabunIT๙" w:hAnsi="TH SarabunIT๙" w:cs="TH SarabunIT๙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:rsidR="001A4FD7" w:rsidRPr="008607BB" w:rsidRDefault="00167F8F" w:rsidP="009E2F8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E6180" w:rsidRDefault="00B34E53" w:rsidP="00B34E5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เพื่อให้องค์การบริหารส่วนตำบลไทยเจริญ 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ไปตามหลักสูตรมาตรฐานกำหนดตำแหน่งและตามที่ ก.จ. ก.ท. และ ก.อบต. กำหนด</w:t>
      </w:r>
    </w:p>
    <w:p w:rsidR="00CA4B70" w:rsidRDefault="005E6180" w:rsidP="00B34E5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625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มีเครื่องมือ</w:t>
      </w:r>
      <w:r w:rsidR="00B34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ตามมาตรฐานที่คณะกรรมการข้าราชการหรือพนักงานส่วนท้องถิ่น (ก.จ. ก.ท. และ ก.อบต.)</w:t>
      </w:r>
    </w:p>
    <w:p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625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 w:rsidR="00CA4B7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 w:rsidR="002425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:rsidR="009E2F8E" w:rsidRPr="009E2F8E" w:rsidRDefault="005E6180" w:rsidP="009E2F8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E767B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:rsidR="008607BB" w:rsidRDefault="00167F8F" w:rsidP="009E2F8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:rsidR="00C0604F" w:rsidRDefault="00C0604F" w:rsidP="00E767B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</w:t>
      </w:r>
      <w:r w:rsidR="00E76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:rsidR="00E318D9" w:rsidRDefault="008607BB" w:rsidP="00CF2D5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องค์การบริหารส่วนตำบลไทยเจริญ </w:t>
      </w:r>
      <w:r w:rsidR="00CF2D5E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</w:t>
      </w:r>
      <w:r w:rsidRPr="008607BB">
        <w:rPr>
          <w:rFonts w:ascii="TH SarabunIT๙" w:hAnsi="TH SarabunIT๙" w:cs="TH SarabunIT๙"/>
          <w:sz w:val="32"/>
          <w:szCs w:val="32"/>
          <w:cs/>
        </w:rPr>
        <w:t>ความสามารถในหลักสูตรใดหลักสูตรหนึ่ง หรือหลายหลักสูตรอย่างน้อยปีละ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E318D9" w:rsidRDefault="00E318D9" w:rsidP="00CF2D5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F2D5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F2D5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0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bookmarkEnd w:id="0"/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</w:p>
    <w:p w:rsidR="00C0604F" w:rsidRDefault="00E318D9" w:rsidP="00CF2D5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:rsidR="00E318D9" w:rsidRDefault="00266E7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202" style="position:absolute;left:0;text-align:left;margin-left:427.15pt;margin-top:-50pt;width:34.25pt;height:34.7pt;z-index:251669504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3</w:t>
                  </w:r>
                </w:p>
              </w:txbxContent>
            </v:textbox>
          </v:shape>
        </w:pic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ก.จ.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ก.ท. และ ก.อบต. หรือ ก.จ.จ. ก.ท.จ.และ ก.อบต.จังหวัด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หรือหน่วยงานอื่นโดยวิธีการพัฒนาวิธีใดวิธีหนึ่งหรือหลายวิธีก็ได้ ตามความจำเป็นและความเหมาะสม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E318D9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๑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B34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18D9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</w:p>
    <w:p w:rsidR="00C0604F" w:rsidRPr="00C0604F" w:rsidRDefault="00E318D9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5E6180" w:rsidRPr="00E82184">
        <w:rPr>
          <w:rFonts w:ascii="TH SarabunIT๙" w:hAnsi="TH SarabunIT๙" w:cs="TH SarabunIT๙"/>
          <w:sz w:val="32"/>
          <w:szCs w:val="32"/>
        </w:rPr>
        <w:t>e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-</w:t>
      </w:r>
      <w:r w:rsidR="005E6180" w:rsidRPr="00E82184">
        <w:rPr>
          <w:rFonts w:ascii="TH SarabunIT๙" w:hAnsi="TH SarabunIT๙" w:cs="TH SarabunIT๙"/>
          <w:sz w:val="32"/>
          <w:szCs w:val="32"/>
        </w:rPr>
        <w:t>Learning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)</w:t>
      </w:r>
    </w:p>
    <w:p w:rsidR="001A4FD7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7B0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</w:t>
      </w:r>
      <w:r w:rsidR="00C0604F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:rsidR="00C75909" w:rsidRPr="007B068C" w:rsidRDefault="00C0604F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="00B34E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="00CF2D5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</w:t>
      </w:r>
      <w:r w:rsidR="00E318D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ถัดไป</w:t>
      </w:r>
    </w:p>
    <w:p w:rsidR="00C75909" w:rsidRDefault="00C75909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6110" w:rsidRPr="00813C6F" w:rsidRDefault="008F760A" w:rsidP="00813C6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:rsidR="00C0604F" w:rsidRPr="0035030B" w:rsidRDefault="00266E7F" w:rsidP="00813C6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1" type="#_x0000_t202" style="position:absolute;left:0;text-align:left;margin-left:424.15pt;margin-top:-57.5pt;width:34.25pt;height:34.7pt;z-index:251670528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4</w:t>
                  </w:r>
                </w:p>
              </w:txbxContent>
            </v:textbox>
          </v:shape>
        </w:pict>
      </w:r>
      <w:r w:rsidR="00C75909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E625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:rsidR="001A4FD7" w:rsidRPr="008A027B" w:rsidRDefault="007B068C" w:rsidP="0035030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อำนาจหน้าที่ขององค์กรปกครองส่วนท้องถิ่น  </w:t>
      </w:r>
    </w:p>
    <w:p w:rsidR="00FD7DBC" w:rsidRDefault="002A7AEA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FD7DBC" w:rsidRDefault="00FD7DBC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 xml:space="preserve">67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1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  <w:r w:rsidR="002A7AEA" w:rsidRPr="009D281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D7DBC" w:rsidRDefault="00FD7DBC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>68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1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>68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2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 xml:space="preserve">68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3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FD7DBC" w:rsidRDefault="00FD7DBC" w:rsidP="00DC5523">
      <w:pPr>
        <w:pStyle w:val="af1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ๆ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>16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4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spacing w:after="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AEA"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(มาตรา </w:t>
      </w:r>
      <w:r w:rsidR="002A7AEA" w:rsidRPr="009D281C">
        <w:rPr>
          <w:rFonts w:ascii="TH SarabunIT๙" w:hAnsi="TH SarabunIT๙" w:cs="TH SarabunIT๙"/>
          <w:sz w:val="32"/>
          <w:szCs w:val="32"/>
        </w:rPr>
        <w:t>16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9D281C">
        <w:rPr>
          <w:rFonts w:ascii="TH SarabunIT๙" w:hAnsi="TH SarabunIT๙" w:cs="TH SarabunIT๙"/>
          <w:sz w:val="32"/>
          <w:szCs w:val="32"/>
        </w:rPr>
        <w:t>5</w:t>
      </w:r>
      <w:r w:rsidR="002A7AEA" w:rsidRPr="009D281C">
        <w:rPr>
          <w:rFonts w:ascii="TH SarabunIT๙" w:hAnsi="TH SarabunIT๙" w:cs="TH SarabunIT๙"/>
          <w:sz w:val="32"/>
          <w:szCs w:val="32"/>
          <w:cs/>
        </w:rPr>
        <w:t>))</w:t>
      </w:r>
      <w:r w:rsidR="009E2F8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A7AEA" w:rsidRPr="00FD7DBC" w:rsidRDefault="007B068C" w:rsidP="00DC5523">
      <w:pPr>
        <w:spacing w:after="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7AEA"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2A7AEA" w:rsidRPr="00166F4D" w:rsidRDefault="002A7AEA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D7D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6F4D">
        <w:rPr>
          <w:rFonts w:ascii="TH SarabunIT๙" w:hAnsi="TH SarabunIT๙" w:cs="TH SarabunIT๙"/>
          <w:sz w:val="32"/>
          <w:szCs w:val="32"/>
          <w:cs/>
        </w:rPr>
        <w:t xml:space="preserve">2.1 ส่งเสริมการพัฒนาสตรี เด็ก เยาวชน ผู้สูงอายุ และผู้พิการ (มาตรา </w:t>
      </w:r>
      <w:r w:rsidRPr="00166F4D">
        <w:rPr>
          <w:rFonts w:ascii="TH SarabunIT๙" w:hAnsi="TH SarabunIT๙" w:cs="TH SarabunIT๙"/>
          <w:sz w:val="32"/>
          <w:szCs w:val="32"/>
        </w:rPr>
        <w:t>67</w:t>
      </w:r>
      <w:r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Pr="00166F4D">
        <w:rPr>
          <w:rFonts w:ascii="TH SarabunIT๙" w:hAnsi="TH SarabunIT๙" w:cs="TH SarabunIT๙"/>
          <w:sz w:val="32"/>
          <w:szCs w:val="32"/>
        </w:rPr>
        <w:t>6</w:t>
      </w:r>
      <w:r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2.2 ป้องกันโรคและระงับโรคติดต่อ 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67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3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2.3 ให้มีและบำรุงสถานที่ประชุม การกีฬาการพักผ่อนหย่อนใจและสวนสาธารณะ 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68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4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2.4 การสังคมสงเคราะห์ และการพัฒนาคุณภาพชีวิตเด็ก สตรี คนชรา และผู้ด้อยโอกาส 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16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10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2.5 การปรับปรุงแหล่งชุมชนแออัดและการจัดการเกี่ยวกับที่อยู่อาศัย(มาตรา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16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2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66F4D" w:rsidRPr="00166F4D">
        <w:rPr>
          <w:rFonts w:ascii="TH SarabunIT๙" w:hAnsi="TH SarabunIT๙" w:cs="TH SarabunIT๙"/>
          <w:sz w:val="32"/>
          <w:szCs w:val="32"/>
          <w:cs/>
        </w:rPr>
        <w:t xml:space="preserve">2.6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16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5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2A7AEA" w:rsidRPr="00166F4D" w:rsidRDefault="00FD7DBC" w:rsidP="00DC5523">
      <w:pPr>
        <w:pStyle w:val="a8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66F4D" w:rsidRPr="00166F4D">
        <w:rPr>
          <w:rFonts w:ascii="TH SarabunIT๙" w:hAnsi="TH SarabunIT๙" w:cs="TH SarabunIT๙"/>
          <w:sz w:val="32"/>
          <w:szCs w:val="32"/>
          <w:cs/>
        </w:rPr>
        <w:t xml:space="preserve">2.7 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การอนามัยครอบครัวและการรักษาพยาบาล(มาตรา </w:t>
      </w:r>
      <w:r w:rsidR="002A7AEA" w:rsidRPr="00166F4D">
        <w:rPr>
          <w:rFonts w:ascii="TH SarabunIT๙" w:hAnsi="TH SarabunIT๙" w:cs="TH SarabunIT๙"/>
          <w:sz w:val="32"/>
          <w:szCs w:val="32"/>
        </w:rPr>
        <w:t>16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(</w:t>
      </w:r>
      <w:r w:rsidR="002A7AEA" w:rsidRPr="00166F4D">
        <w:rPr>
          <w:rFonts w:ascii="TH SarabunIT๙" w:hAnsi="TH SarabunIT๙" w:cs="TH SarabunIT๙"/>
          <w:sz w:val="32"/>
          <w:szCs w:val="32"/>
        </w:rPr>
        <w:t>19</w:t>
      </w:r>
      <w:r w:rsidR="002A7AEA" w:rsidRPr="00166F4D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9E2F8E" w:rsidP="00DC5523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hint="cs"/>
          <w:spacing w:val="-8"/>
          <w:cs/>
        </w:rPr>
        <w:t xml:space="preserve"> </w:t>
      </w:r>
      <w:r w:rsidR="00FD7DBC" w:rsidRPr="00FD7DB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D7DB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7B068C" w:rsidRPr="00FD7DB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</w:t>
      </w:r>
      <w:r w:rsidR="00B007BE" w:rsidRPr="00FD7DBC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="007B068C" w:rsidRPr="00FD7DB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)</w:t>
      </w:r>
      <w:r w:rsidR="00E6250C" w:rsidRPr="00FD7DB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FD7DBC" w:rsidRPr="00FD7DB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3.1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4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3.2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8</w:t>
      </w:r>
      <w:r w:rsidRPr="00FD7DBC">
        <w:rPr>
          <w:rFonts w:ascii="TH SarabunIT๙" w:hAnsi="TH SarabunIT๙" w:cs="TH SarabunIT๙"/>
          <w:sz w:val="32"/>
          <w:szCs w:val="32"/>
          <w:cs/>
        </w:rPr>
        <w:t>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3.3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การผังเมือง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13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0E3CA4">
      <w:pPr>
        <w:pStyle w:val="a8"/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3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3.5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17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3.6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28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)) </w:t>
      </w:r>
    </w:p>
    <w:p w:rsidR="00FD7DBC" w:rsidRPr="009D281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="007B068C" w:rsidRPr="008A02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 มีภารกิจที่เกี่ยวข้อง ดังนี้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4.1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6</w:t>
      </w:r>
      <w:r w:rsidRPr="00FD7DBC">
        <w:rPr>
          <w:rFonts w:ascii="TH SarabunIT๙" w:hAnsi="TH SarabunIT๙" w:cs="TH SarabunIT๙"/>
          <w:sz w:val="32"/>
          <w:szCs w:val="32"/>
          <w:cs/>
        </w:rPr>
        <w:t>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4.2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5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4.3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7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4.4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ให้มีตลาด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10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4.5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12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4.6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(มาตรา </w:t>
      </w:r>
      <w:r w:rsidRPr="00FD7DBC">
        <w:rPr>
          <w:rFonts w:ascii="TH SarabunIT๙" w:hAnsi="TH SarabunIT๙" w:cs="TH SarabunIT๙"/>
          <w:sz w:val="32"/>
          <w:szCs w:val="32"/>
        </w:rPr>
        <w:t>68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11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4.7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6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4.8 </w:t>
      </w:r>
      <w:r w:rsidRPr="009D281C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(มาตรา </w:t>
      </w:r>
      <w:r w:rsidRPr="009D281C">
        <w:rPr>
          <w:rFonts w:ascii="TH SarabunIT๙" w:hAnsi="TH SarabunIT๙" w:cs="TH SarabunIT๙"/>
          <w:sz w:val="32"/>
          <w:szCs w:val="32"/>
        </w:rPr>
        <w:t>16</w:t>
      </w:r>
      <w:r w:rsidRPr="009D281C">
        <w:rPr>
          <w:rFonts w:ascii="TH SarabunIT๙" w:hAnsi="TH SarabunIT๙" w:cs="TH SarabunIT๙"/>
          <w:sz w:val="32"/>
          <w:szCs w:val="32"/>
          <w:cs/>
        </w:rPr>
        <w:t>(</w:t>
      </w:r>
      <w:r w:rsidRPr="009D281C">
        <w:rPr>
          <w:rFonts w:ascii="TH SarabunIT๙" w:hAnsi="TH SarabunIT๙" w:cs="TH SarabunIT๙"/>
          <w:sz w:val="32"/>
          <w:szCs w:val="32"/>
        </w:rPr>
        <w:t>7</w:t>
      </w:r>
      <w:r w:rsidRPr="009D281C">
        <w:rPr>
          <w:rFonts w:ascii="TH SarabunIT๙" w:hAnsi="TH SarabunIT๙" w:cs="TH SarabunIT๙"/>
          <w:sz w:val="32"/>
          <w:szCs w:val="32"/>
          <w:cs/>
        </w:rPr>
        <w:t>))</w:t>
      </w:r>
      <w:r w:rsidR="009E2F8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D7DBC" w:rsidRDefault="00266E7F" w:rsidP="00DC5523">
      <w:pPr>
        <w:pStyle w:val="af1"/>
        <w:tabs>
          <w:tab w:val="left" w:pos="1985"/>
        </w:tabs>
        <w:spacing w:after="0" w:line="240" w:lineRule="auto"/>
        <w:ind w:left="50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pict>
          <v:shape id="_x0000_s1032" type="#_x0000_t202" style="position:absolute;left:0;text-align:left;margin-left:425.65pt;margin-top:-53.75pt;width:34.25pt;height:34.7pt;z-index:251671552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5</w:t>
                  </w:r>
                </w:p>
              </w:txbxContent>
            </v:textbox>
          </v:shape>
        </w:pict>
      </w:r>
      <w:r w:rsidR="00FD7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(๕) </w:t>
      </w:r>
      <w:r w:rsidR="00FD7DBC"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5.1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7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5.2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2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5.3 </w:t>
      </w:r>
      <w:r w:rsidRPr="00FD7DBC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การจัดการสิ่งแวดล้อมและมลพิษต่าง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ๆ (มาตรา </w:t>
      </w:r>
      <w:r w:rsidRPr="00FD7DBC">
        <w:rPr>
          <w:rFonts w:ascii="TH SarabunIT๙" w:hAnsi="TH SarabunIT๙" w:cs="TH SarabunIT๙"/>
          <w:sz w:val="32"/>
          <w:szCs w:val="32"/>
        </w:rPr>
        <w:t xml:space="preserve">17 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12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  <w:r w:rsidRPr="00FD7D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D7DBC" w:rsidRPr="00D859E6" w:rsidRDefault="00FD7DBC" w:rsidP="00DC5523">
      <w:pPr>
        <w:pStyle w:val="a6"/>
        <w:ind w:left="142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</w:t>
      </w:r>
      <w:r w:rsidR="00966702" w:rsidRPr="008A02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966702" w:rsidRPr="008A02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9E6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</w:t>
      </w:r>
      <w:r w:rsidRPr="00D859E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859E6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:rsidR="00FD7DBC" w:rsidRPr="00FD7DBC" w:rsidRDefault="00FD7DBC" w:rsidP="00DC5523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6.1 </w:t>
      </w:r>
      <w:r w:rsidRPr="00FD7DBC">
        <w:rPr>
          <w:rFonts w:ascii="TH SarabunIT๙" w:hAnsi="TH SarabunIT๙" w:cs="TH SarabunIT๙"/>
          <w:sz w:val="32"/>
          <w:szCs w:val="32"/>
          <w:cs/>
        </w:rPr>
        <w:t>บำรุงรักษาศิลปะ จาร</w:t>
      </w:r>
      <w:r w:rsidR="00DC5523">
        <w:rPr>
          <w:rFonts w:ascii="TH SarabunIT๙" w:hAnsi="TH SarabunIT๙" w:cs="TH SarabunIT๙"/>
          <w:sz w:val="32"/>
          <w:szCs w:val="32"/>
          <w:cs/>
        </w:rPr>
        <w:t>ีตประเพณี ภูมิปัญญาท้องถิ่น และ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วัฒนธรรมอันดีของท้องถิ่น 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8</w:t>
      </w:r>
      <w:r w:rsidRPr="00FD7DBC">
        <w:rPr>
          <w:rFonts w:ascii="TH SarabunIT๙" w:hAnsi="TH SarabunIT๙" w:cs="TH SarabunIT๙"/>
          <w:sz w:val="32"/>
          <w:szCs w:val="32"/>
          <w:cs/>
        </w:rPr>
        <w:t>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6.</w:t>
      </w:r>
      <w:r w:rsidR="00DC552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5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6.</w:t>
      </w:r>
      <w:r w:rsidR="00DC55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9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Default="00FD7DBC" w:rsidP="00DC5523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6.</w:t>
      </w:r>
      <w:r w:rsidR="00DC552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(มาตรา </w:t>
      </w:r>
      <w:r w:rsidRPr="00FD7DBC">
        <w:rPr>
          <w:rFonts w:ascii="TH SarabunIT๙" w:hAnsi="TH SarabunIT๙" w:cs="TH SarabunIT๙"/>
          <w:sz w:val="32"/>
          <w:szCs w:val="32"/>
        </w:rPr>
        <w:t>17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18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  <w:r w:rsidR="009E2F8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(๗) </w:t>
      </w:r>
      <w:r w:rsidRPr="009D28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7.1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(มาตรา </w:t>
      </w:r>
      <w:r w:rsidRPr="00FD7DBC">
        <w:rPr>
          <w:rFonts w:ascii="TH SarabunIT๙" w:hAnsi="TH SarabunIT๙" w:cs="TH SarabunIT๙"/>
          <w:sz w:val="32"/>
          <w:szCs w:val="32"/>
        </w:rPr>
        <w:t>45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3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7.2 </w:t>
      </w:r>
      <w:r w:rsidRPr="00FD7DBC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7.3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ตามความจำเป็นและสมควร (มาตรา </w:t>
      </w:r>
      <w:r w:rsidRPr="00FD7DBC">
        <w:rPr>
          <w:rFonts w:ascii="TH SarabunIT๙" w:hAnsi="TH SarabunIT๙" w:cs="TH SarabunIT๙"/>
          <w:sz w:val="32"/>
          <w:szCs w:val="32"/>
        </w:rPr>
        <w:t>67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9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7.4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ในการมีมาตรการป้องกัน(มาตรา 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7.5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(มาตรา </w:t>
      </w:r>
      <w:r w:rsidRPr="00FD7DBC">
        <w:rPr>
          <w:rFonts w:ascii="TH SarabunIT๙" w:hAnsi="TH SarabunIT๙" w:cs="TH SarabunIT๙"/>
          <w:sz w:val="32"/>
          <w:szCs w:val="32"/>
        </w:rPr>
        <w:t>17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3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FD7DBC" w:rsidRPr="00FD7DBC" w:rsidRDefault="00FD7DBC" w:rsidP="00DC5523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7.6 </w:t>
      </w:r>
      <w:r w:rsidRPr="00FD7DBC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(มาตรา </w:t>
      </w:r>
      <w:r w:rsidRPr="00FD7DBC">
        <w:rPr>
          <w:rFonts w:ascii="TH SarabunIT๙" w:hAnsi="TH SarabunIT๙" w:cs="TH SarabunIT๙"/>
          <w:sz w:val="32"/>
          <w:szCs w:val="32"/>
        </w:rPr>
        <w:t>17</w:t>
      </w:r>
      <w:r w:rsidRPr="00FD7DBC">
        <w:rPr>
          <w:rFonts w:ascii="TH SarabunIT๙" w:hAnsi="TH SarabunIT๙" w:cs="TH SarabunIT๙"/>
          <w:sz w:val="32"/>
          <w:szCs w:val="32"/>
          <w:cs/>
        </w:rPr>
        <w:t>(</w:t>
      </w:r>
      <w:r w:rsidRPr="00FD7DBC">
        <w:rPr>
          <w:rFonts w:ascii="TH SarabunIT๙" w:hAnsi="TH SarabunIT๙" w:cs="TH SarabunIT๙"/>
          <w:sz w:val="32"/>
          <w:szCs w:val="32"/>
        </w:rPr>
        <w:t>16</w:t>
      </w:r>
      <w:r w:rsidRPr="00FD7DBC">
        <w:rPr>
          <w:rFonts w:ascii="TH SarabunIT๙" w:hAnsi="TH SarabunIT๙" w:cs="TH SarabunIT๙"/>
          <w:sz w:val="32"/>
          <w:szCs w:val="32"/>
          <w:cs/>
        </w:rPr>
        <w:t>))</w:t>
      </w:r>
    </w:p>
    <w:p w:rsidR="001A4FD7" w:rsidRPr="008A027B" w:rsidRDefault="00966702" w:rsidP="00DC5523">
      <w:pPr>
        <w:spacing w:before="120"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ภารกิจหลักและภารกิจรองที่องค์กรปกครองส่วนท้องถิ่นจะดำเนินการ</w:t>
      </w:r>
    </w:p>
    <w:p w:rsidR="007B068C" w:rsidRPr="00E6250C" w:rsidRDefault="00875EFA" w:rsidP="007B068C">
      <w:pPr>
        <w:spacing w:after="0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6250C">
        <w:rPr>
          <w:rFonts w:ascii="TH SarabunIT๙" w:hAnsi="TH SarabunIT๙" w:cs="TH SarabunIT๙"/>
          <w:spacing w:val="-10"/>
          <w:sz w:val="32"/>
          <w:szCs w:val="32"/>
          <w:cs/>
        </w:rPr>
        <w:t>องค์ก</w:t>
      </w:r>
      <w:r w:rsidR="00E6250C">
        <w:rPr>
          <w:rFonts w:ascii="TH SarabunIT๙" w:hAnsi="TH SarabunIT๙" w:cs="TH SarabunIT๙" w:hint="cs"/>
          <w:spacing w:val="-10"/>
          <w:sz w:val="32"/>
          <w:szCs w:val="32"/>
          <w:cs/>
        </w:rPr>
        <w:t>ารบริหารส่วนตำบลไทยเจริญ</w:t>
      </w:r>
      <w:r w:rsidRPr="00E62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250C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และภา</w:t>
      </w:r>
      <w:r w:rsidRPr="00E6250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6250C">
        <w:rPr>
          <w:rFonts w:ascii="TH SarabunIT๙" w:hAnsi="TH SarabunIT๙" w:cs="TH SarabunIT๙"/>
          <w:sz w:val="32"/>
          <w:szCs w:val="32"/>
          <w:cs/>
        </w:rPr>
        <w:t>กิจรองที่ต้องดำเนินกา</w:t>
      </w:r>
      <w:r w:rsidRPr="00E6250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62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78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75EFA" w:rsidRPr="008A027B" w:rsidRDefault="00966702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5EFA" w:rsidRPr="008A027B">
        <w:rPr>
          <w:rFonts w:ascii="TH SarabunIT๙" w:hAnsi="TH SarabunIT๙" w:cs="TH SarabunIT๙"/>
          <w:sz w:val="32"/>
          <w:szCs w:val="32"/>
        </w:rPr>
        <w:t>1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. การ</w:t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>สาธารณสุข การเฝ้าระวังและควบคุมโรคติดต่อ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5EFA" w:rsidRPr="008A027B">
        <w:rPr>
          <w:rFonts w:ascii="TH SarabunIT๙" w:hAnsi="TH SarabunIT๙" w:cs="TH SarabunIT๙"/>
          <w:sz w:val="32"/>
          <w:szCs w:val="32"/>
        </w:rPr>
        <w:t>3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. การพัฒนา</w:t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>สื่อเทคโนโลยีและนวัตกรรมทางการศึกษา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5EFA" w:rsidRPr="008A027B">
        <w:rPr>
          <w:rFonts w:ascii="TH SarabunIT๙" w:hAnsi="TH SarabunIT๙" w:cs="TH SarabunIT๙"/>
          <w:sz w:val="32"/>
          <w:szCs w:val="32"/>
        </w:rPr>
        <w:t>4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. การพัฒนาและปรับปรุงแหล่งท่องเที่ยว</w:t>
      </w:r>
    </w:p>
    <w:p w:rsidR="00875EFA" w:rsidRPr="008A027B" w:rsidRDefault="00966702" w:rsidP="00875EFA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625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875EFA" w:rsidRPr="008A027B" w:rsidRDefault="00054898" w:rsidP="00875EFA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:rsidR="00054898" w:rsidRPr="00DC5523" w:rsidRDefault="00054898" w:rsidP="00DC552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75EFA" w:rsidRPr="008A027B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</w:t>
      </w:r>
      <w:r w:rsidR="00875EFA" w:rsidRPr="008A027B">
        <w:rPr>
          <w:rFonts w:ascii="TH SarabunIT๙" w:hAnsi="TH SarabunIT๙" w:cs="TH SarabunIT๙" w:hint="cs"/>
          <w:sz w:val="32"/>
          <w:szCs w:val="32"/>
          <w:cs/>
        </w:rPr>
        <w:t>อาชีพ</w:t>
      </w:r>
    </w:p>
    <w:p w:rsidR="001A4FD7" w:rsidRPr="00785FC0" w:rsidRDefault="00266E7F" w:rsidP="00E0178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3" type="#_x0000_t202" style="position:absolute;left:0;text-align:left;margin-left:424.15pt;margin-top:-56.75pt;width:34.25pt;height:34.7pt;z-index:251672576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6</w:t>
                  </w:r>
                </w:p>
              </w:txbxContent>
            </v:textbox>
          </v:shape>
        </w:pict>
      </w:r>
      <w:r w:rsidR="00966702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E625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:rsidR="0040527E" w:rsidRDefault="00E0178D" w:rsidP="00E0178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และ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ควรคำนึงถึงกรอบภารกิจหลักที่องค์กรปกครองส่วนท้องถิ่นกำหนดเป็นสำคัญ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เรียงลำดับความสำคัญตามความต้องการ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ของบุคลากร อย่างน้อยด้านละ ๓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:rsidR="001A4FD7" w:rsidRPr="00785FC0" w:rsidRDefault="00966702" w:rsidP="00E0178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:rsidR="007F5E79" w:rsidRDefault="00E0178D" w:rsidP="00E0178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7F5E79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วิเคราะห์สภาพแวดล้อม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บุคลากรซึ่งจะช่วยให้องค์กรปกครองส่วนท้องถิ่น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จุดแข็ง จุดอ่อน โอกาส และอุปสรรคที่มีผลต่อ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อันจะเป็นประโยชน์การ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ากร เรียงลำดับความสำคัญ อย่างน้อย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ประเด็นละ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155B0" w:rsidRDefault="00966702" w:rsidP="00054898">
      <w:pPr>
        <w:spacing w:before="120"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="00D72AED" w:rsidRPr="00D72AED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ว่ามีปัจจัยภายในองค์กร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ที่เป็นข้อได้เปรียบหรือจุดเด่นที่ควรนำมาใช้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</w:t>
      </w:r>
      <w:r w:rsidR="00024E82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 และควรดำรงไว้เพื่อการเสริมสร้างความเข็มแข็ง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:rsidR="00C155B0" w:rsidRDefault="00966702" w:rsidP="0005489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C155B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ว่ามีปัจจัยภายในองค์กร</w:t>
      </w:r>
      <w:r w:rsidR="00AA51FE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ใด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ที่เป็นข้อเสียเปรียบหรือจุดด้อยที่ควรปรับปรุงให้ดีขึ้น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องค์กรปกครองส่วนท้องถิ่น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ได้ และขจัดให้หมดไป อันจะเป็นประโยชน์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:rsidR="00C155B0" w:rsidRDefault="00266E7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419.65pt;margin-top:-89.15pt;width:34.25pt;height:34.7pt;z-index:251673600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7</w:t>
                  </w:r>
                </w:p>
              </w:txbxContent>
            </v:textbox>
          </v:shape>
        </w:pic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C155B0"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การทำงานแบบบูรณาการ</w:t>
      </w:r>
      <w:r w:rsidR="00C155B0"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:rsidR="00460FDF" w:rsidRDefault="00966702" w:rsidP="0005489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54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7412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ว่ามีปัจจัยภาย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สามารถส่งผลกระทบที่เป็นประโยชน์ทั้งทางตรงและทางอ้อมต่อการดำเนินการการจัดทำแผนพัฒนาบุคลากร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ได้และ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</w:p>
    <w:p w:rsidR="003B1444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และการบริหารงานขององค์กรปกครองส่วนท้องถิ่น</w:t>
      </w:r>
    </w:p>
    <w:p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:rsidR="00460FDF" w:rsidRP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ต่อการปฏิบัติงานขององค์กรปกครองส่วนท้องถิ่น</w:t>
      </w:r>
    </w:p>
    <w:p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กระจายอำนาจและภารกิจให้องค์กรปกครองส่วนท้องถิ่นมากขึ้น</w:t>
      </w:r>
    </w:p>
    <w:p w:rsidR="00C155B0" w:rsidRDefault="00966702" w:rsidP="00E311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54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B1444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ว่ามีปัจจัยภายนอกองค์กร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="00024E82"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="00E311C8"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ขจัดอุปสรรคหรือภัยคุกคาม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54898" w:rsidRPr="00E017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องค์การบริหารส่วนตำบลไทยเจริญ</w:t>
      </w:r>
      <w:r w:rsidR="00054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 w:rsidRPr="00E311C8">
        <w:rPr>
          <w:rFonts w:ascii="TH SarabunIT๙" w:hAnsi="TH SarabunIT๙" w:cs="TH SarabunIT๙" w:hint="cs"/>
          <w:sz w:val="32"/>
          <w:szCs w:val="32"/>
          <w:cs/>
        </w:rPr>
        <w:t>เช่น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ให้กับองค์กรปกครองส่วนท้องถิ่น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</w:p>
    <w:p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ภัยธรรมชาติที่ส่งผลกระทบต่อการบริหารงานขององค์กรปกครองส่วนทองถิ่น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E7507" w:rsidRDefault="00266E7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5" type="#_x0000_t202" style="position:absolute;left:0;text-align:left;margin-left:419.65pt;margin-top:-54.5pt;width:34.25pt;height:34.7pt;z-index:251674624;mso-height-percent:200;mso-height-percent:200;mso-width-relative:margin;mso-height-relative:margin" filled="f" stroked="f">
            <v:textbox style="mso-fit-shape-to-text:t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8</w:t>
                  </w:r>
                </w:p>
              </w:txbxContent>
            </v:textbox>
          </v:shape>
        </w:pict>
      </w: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57CC8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94615</wp:posOffset>
            </wp:positionV>
            <wp:extent cx="7543800" cy="5647690"/>
            <wp:effectExtent l="0" t="952500" r="0" b="924560"/>
            <wp:wrapThrough wrapText="bothSides">
              <wp:wrapPolygon edited="0">
                <wp:start x="21613" y="-56"/>
                <wp:lineTo x="67" y="-56"/>
                <wp:lineTo x="67" y="21583"/>
                <wp:lineTo x="21613" y="21583"/>
                <wp:lineTo x="21613" y="-56"/>
              </wp:wrapPolygon>
            </wp:wrapThrough>
            <wp:docPr id="4" name="รูปภาพ 3" descr="ภาพนิ่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380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EE7507" w:rsidSect="00A46CA0">
          <w:headerReference w:type="default" r:id="rId12"/>
          <w:headerReference w:type="first" r:id="rId13"/>
          <w:pgSz w:w="11906" w:h="16838"/>
          <w:pgMar w:top="1701" w:right="1134" w:bottom="1134" w:left="1701" w:header="709" w:footer="709" w:gutter="0"/>
          <w:pgNumType w:fmt="thaiNumbers" w:start="1"/>
          <w:cols w:space="708"/>
          <w:titlePg/>
          <w:docGrid w:linePitch="360"/>
        </w:sectPr>
      </w:pPr>
    </w:p>
    <w:p w:rsidR="00EE7507" w:rsidRPr="006900BC" w:rsidRDefault="00EE7507" w:rsidP="00626BBB">
      <w:pPr>
        <w:pStyle w:val="a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0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๒.๖</w:t>
      </w:r>
      <w:r w:rsidR="00F81382" w:rsidRPr="006900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0BC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 ขององค์ก</w:t>
      </w:r>
      <w:r w:rsidR="00F81382" w:rsidRPr="006900BC">
        <w:rPr>
          <w:rFonts w:ascii="TH SarabunIT๙" w:hAnsi="TH SarabunIT๙" w:cs="TH SarabunIT๙"/>
          <w:b/>
          <w:bCs/>
          <w:sz w:val="32"/>
          <w:szCs w:val="32"/>
          <w:cs/>
        </w:rPr>
        <w:t>ารบริหารส่วนตำบลไทยเจริญ</w:t>
      </w:r>
    </w:p>
    <w:p w:rsidR="00F81382" w:rsidRDefault="00F81382" w:rsidP="00626BBB">
      <w:pPr>
        <w:pStyle w:val="a8"/>
        <w:ind w:left="-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00B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องค์การบริหารส่วนตำบลไทยเจริญ มีโครงสร้างส่วนราชการเดิมจำนวน ๖ ส่วน และคณะกรรมการจัดทำแผนอัตรากำลัง ๓ ปี (พ.ศ. ๒๕๖๗- ๒๕๖๙) ได้ประชุมพิจารณาวิเคราะห์อัตรากำลังเพื่อให้เหมาะสมกับภารกิจและปริมาณงานที่เพิ่มขึ้นในอนาคต เพื่อให้สามารถ</w:t>
      </w:r>
      <w:r w:rsidR="00626BBB">
        <w:rPr>
          <w:rFonts w:ascii="TH SarabunIT๙" w:hAnsi="TH SarabunIT๙" w:cs="TH SarabunIT๙"/>
          <w:sz w:val="32"/>
          <w:szCs w:val="32"/>
          <w:cs/>
        </w:rPr>
        <w:t xml:space="preserve">บริหารงานได้อย่างมีประสิทธิภาพ </w:t>
      </w:r>
      <w:r w:rsidRPr="006900BC">
        <w:rPr>
          <w:rFonts w:ascii="TH SarabunIT๙" w:hAnsi="TH SarabunIT๙" w:cs="TH SarabunIT๙"/>
          <w:sz w:val="32"/>
          <w:szCs w:val="32"/>
          <w:cs/>
        </w:rPr>
        <w:t>ประสิทธิผล โดยมีจำนวนอัตราตำแหน่ง  ดังนี้</w:t>
      </w:r>
    </w:p>
    <w:p w:rsidR="00626BBB" w:rsidRPr="006900BC" w:rsidRDefault="00626BBB" w:rsidP="00626BBB">
      <w:pPr>
        <w:pStyle w:val="a8"/>
        <w:ind w:left="-70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17"/>
        <w:gridCol w:w="1086"/>
        <w:gridCol w:w="813"/>
        <w:gridCol w:w="811"/>
        <w:gridCol w:w="813"/>
        <w:gridCol w:w="813"/>
        <w:gridCol w:w="813"/>
        <w:gridCol w:w="806"/>
      </w:tblGrid>
      <w:tr w:rsidR="00F81382" w:rsidRPr="00626BBB" w:rsidTr="00626BBB">
        <w:trPr>
          <w:trHeight w:val="587"/>
        </w:trPr>
        <w:tc>
          <w:tcPr>
            <w:tcW w:w="1495" w:type="pct"/>
            <w:vMerge w:val="restart"/>
            <w:vAlign w:val="center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584" w:type="pct"/>
            <w:vMerge w:val="restart"/>
            <w:vAlign w:val="center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300" w:type="pct"/>
            <w:gridSpan w:val="3"/>
            <w:vAlign w:val="center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1170" w:type="pct"/>
            <w:gridSpan w:val="3"/>
            <w:vAlign w:val="center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387" w:type="pct"/>
            <w:vMerge w:val="restart"/>
            <w:vAlign w:val="center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A20DB" w:rsidRPr="00626BBB" w:rsidTr="00626BBB">
        <w:trPr>
          <w:trHeight w:val="357"/>
        </w:trPr>
        <w:tc>
          <w:tcPr>
            <w:tcW w:w="1495" w:type="pct"/>
            <w:vMerge/>
          </w:tcPr>
          <w:p w:rsidR="00BA20DB" w:rsidRPr="00626BBB" w:rsidRDefault="00BA20DB" w:rsidP="006900BC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pct"/>
            <w:vMerge/>
          </w:tcPr>
          <w:p w:rsidR="00BA20DB" w:rsidRPr="00626BBB" w:rsidRDefault="00BA20DB" w:rsidP="006900BC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390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389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390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390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390" w:type="pct"/>
            <w:vAlign w:val="center"/>
          </w:tcPr>
          <w:p w:rsidR="00BA20DB" w:rsidRPr="00626BBB" w:rsidRDefault="00BA20DB" w:rsidP="00626B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387" w:type="pct"/>
            <w:vMerge/>
          </w:tcPr>
          <w:p w:rsidR="00BA20DB" w:rsidRPr="00626BBB" w:rsidRDefault="00BA20DB" w:rsidP="006900BC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1382" w:rsidRPr="00626BBB" w:rsidTr="00626BBB">
        <w:trPr>
          <w:trHeight w:val="398"/>
        </w:trPr>
        <w:tc>
          <w:tcPr>
            <w:tcW w:w="1495" w:type="pct"/>
          </w:tcPr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 ระดับ ต้น)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 อบต.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หัวหน้าสำนักปลัด อบต.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(นักบริหารงานทั่วไป ระดับ ต้น)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นักทรัพยากรบุคคล (ปก.)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 (ชก.)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เจ้าพนักงานป้องกันฯ (ชง.)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 (ชง.)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เจ้าพนักงานสาธารณสุข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พนักงานจ้างตามภารกิจ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ภารโรง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พนักงานขับรถยนต์ส่วนกลาง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ผู้ช่วยเจ้าพนักงานป้องกันฯ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พนักงานจ้างทั่วไป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คนงานประจำรถขยะ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 xml:space="preserve">พนักงานขับรถยนต์ 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26BB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 xml:space="preserve">ผู้อำนวยการกองคลัง 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(นักบริหารงานการคลัง ระดับต้น)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 (ปก.)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นักวิชาการจัดเก็บรายได้ (ชก.)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เจ้าพนักงานพัสดุ  (ชง.)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626BBB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พนักงานจ้างตามภารกิจ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ผู้ช่วยเจ้าพนักงานการเงินและบัญชี</w:t>
            </w:r>
          </w:p>
          <w:p w:rsidR="00F81382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ผู้ช่วยเจ้าพนักงานพัสดุ</w:t>
            </w:r>
          </w:p>
          <w:p w:rsidR="00626BBB" w:rsidRPr="00F81382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F81382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626BBB" w:rsidRPr="00626BBB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F81382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584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21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0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89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 xml:space="preserve">    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F81382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0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Default="00F81382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26BBB" w:rsidRDefault="00626BBB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90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Default="00F81382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26BBB" w:rsidRDefault="00626BBB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26BB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90" w:type="pct"/>
          </w:tcPr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A20DB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81382" w:rsidRPr="00626BBB" w:rsidRDefault="00F81382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A20DB" w:rsidRDefault="00BA20D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626BBB" w:rsidRDefault="00626BBB" w:rsidP="006900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87" w:type="pct"/>
          </w:tcPr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AC06C6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  <w:bookmarkStart w:id="1" w:name="_GoBack"/>
            <w:bookmarkEnd w:id="1"/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:rsidR="00F81382" w:rsidRPr="00626BBB" w:rsidRDefault="00F81382" w:rsidP="006900BC">
            <w:pPr>
              <w:spacing w:after="0"/>
              <w:ind w:right="-162"/>
              <w:rPr>
                <w:rFonts w:ascii="TH SarabunIT๙" w:hAnsi="TH SarabunIT๙" w:cs="TH SarabunIT๙"/>
                <w:sz w:val="28"/>
                <w:cs/>
              </w:rPr>
            </w:pPr>
          </w:p>
          <w:p w:rsidR="00F81382" w:rsidRPr="00626BBB" w:rsidRDefault="00F81382" w:rsidP="006900BC">
            <w:pPr>
              <w:spacing w:after="0"/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F81382" w:rsidRPr="00626BBB" w:rsidRDefault="00F81382" w:rsidP="006900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26BBB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</w:tc>
      </w:tr>
    </w:tbl>
    <w:tbl>
      <w:tblPr>
        <w:tblpPr w:leftFromText="180" w:rightFromText="180" w:vertAnchor="text" w:horzAnchor="margin" w:tblpXSpec="center" w:tblpY="-50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208"/>
        <w:gridCol w:w="1068"/>
        <w:gridCol w:w="800"/>
        <w:gridCol w:w="794"/>
        <w:gridCol w:w="806"/>
        <w:gridCol w:w="800"/>
        <w:gridCol w:w="802"/>
        <w:gridCol w:w="932"/>
      </w:tblGrid>
      <w:tr w:rsidR="00626BBB" w:rsidRPr="009E3143" w:rsidTr="00626BBB">
        <w:trPr>
          <w:trHeight w:val="699"/>
        </w:trPr>
        <w:tc>
          <w:tcPr>
            <w:tcW w:w="1495" w:type="pct"/>
            <w:vMerge w:val="restar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587" w:type="pct"/>
            <w:vMerge w:val="restar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294" w:type="pct"/>
            <w:gridSpan w:val="3"/>
            <w:vAlign w:val="center"/>
          </w:tcPr>
          <w:p w:rsidR="00626BBB" w:rsidRPr="00626BBB" w:rsidRDefault="00626BBB" w:rsidP="00626BB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6BBB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1171" w:type="pct"/>
            <w:gridSpan w:val="3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453" w:type="pct"/>
            <w:vMerge w:val="restar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26BBB" w:rsidRPr="009E3143" w:rsidTr="00626BBB">
        <w:trPr>
          <w:trHeight w:val="485"/>
        </w:trPr>
        <w:tc>
          <w:tcPr>
            <w:tcW w:w="1495" w:type="pct"/>
            <w:vMerge/>
          </w:tcPr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7" w:type="pct"/>
            <w:vMerge/>
          </w:tcPr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9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389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386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392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389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390" w:type="pct"/>
            <w:vAlign w:val="center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453" w:type="pct"/>
            <w:vMerge/>
          </w:tcPr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26BBB" w:rsidRPr="009E3143" w:rsidTr="00626BBB">
        <w:trPr>
          <w:trHeight w:val="11612"/>
        </w:trPr>
        <w:tc>
          <w:tcPr>
            <w:tcW w:w="1495" w:type="pct"/>
          </w:tcPr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ผู้อำนวยการกองช่าง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(นักบริหารงานช่าง ระดับ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143">
              <w:rPr>
                <w:rFonts w:ascii="TH SarabunPSK" w:hAnsi="TH SarabunPSK" w:cs="TH SarabunPSK"/>
                <w:sz w:val="28"/>
                <w:cs/>
              </w:rPr>
              <w:t>ต้น)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นายช่างโยธา  (ปง./ชง.)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นายช่างโยธา  (ปง./ชง.)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ผู้ช่วยนาย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>โยธา</w:t>
            </w:r>
          </w:p>
          <w:p w:rsidR="00626BBB" w:rsidRPr="009E3143" w:rsidRDefault="00E9282E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ผู้ช่วยนายช่างไฟฟ้า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9E3143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กองการศึกษา 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ศาสนาและวัฒนธรรม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 xml:space="preserve">ผู้อำนวยการกองการศึกษา 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ศาสนาและวัฒนธรรม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(นักบริหารงานการศึกษา ระดับ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143">
              <w:rPr>
                <w:rFonts w:ascii="TH SarabunPSK" w:hAnsi="TH SarabunPSK" w:cs="TH SarabunPSK"/>
                <w:sz w:val="28"/>
                <w:cs/>
              </w:rPr>
              <w:t>ต้น)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9E3143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ศูนย์พัฒนาเด็กเล็กตำบลไทยเจริญ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ผู้ช่วยครูผู้ดูแลเด็ก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143">
              <w:rPr>
                <w:rFonts w:ascii="TH SarabunPSK" w:hAnsi="TH SarabunPSK" w:cs="TH SarabunPSK"/>
                <w:sz w:val="28"/>
                <w:cs/>
              </w:rPr>
              <w:t>(ทักษะ)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</w:t>
            </w:r>
            <w:r w:rsidRPr="009E31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สามแยกภูกอย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ผู้ช่วยครูผู้ดูแลเด็ก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143">
              <w:rPr>
                <w:rFonts w:ascii="TH SarabunPSK" w:hAnsi="TH SarabunPSK" w:cs="TH SarabunPSK"/>
                <w:sz w:val="28"/>
                <w:cs/>
              </w:rPr>
              <w:t>(ทักษะ)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</w:t>
            </w:r>
            <w:r w:rsidRPr="009E31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บ้านห้วยยาง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ผู้ช่วยครูผู้ดูแลเด็ก</w:t>
            </w:r>
            <w:r w:rsidRPr="009E3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143">
              <w:rPr>
                <w:rFonts w:ascii="TH SarabunPSK" w:hAnsi="TH SarabunPSK" w:cs="TH SarabunPSK"/>
                <w:sz w:val="28"/>
                <w:cs/>
              </w:rPr>
              <w:t>(ทักษะ)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</w:t>
            </w:r>
            <w:r w:rsidRPr="009E31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บ้านป่าตาว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u w:val="single"/>
                <w:cs/>
              </w:rPr>
              <w:t>พนักงานจ้างตามภารกิจ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ผู้ช่วยครูผู้ดูแลเด็ก(ทักษะ)</w:t>
            </w:r>
          </w:p>
        </w:tc>
        <w:tc>
          <w:tcPr>
            <w:tcW w:w="587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282E" w:rsidRPr="00E9282E" w:rsidRDefault="00E9282E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314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519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89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86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314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92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89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90" w:type="pct"/>
          </w:tcPr>
          <w:p w:rsidR="00626BBB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3" w:type="pct"/>
          </w:tcPr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ว่าง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ว่าง</w:t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9282E" w:rsidRDefault="00E9282E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26BBB" w:rsidRPr="009E3143" w:rsidRDefault="00626BBB" w:rsidP="00626B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E3143">
              <w:rPr>
                <w:rFonts w:ascii="TH SarabunPSK" w:hAnsi="TH SarabunPSK" w:cs="TH SarabunPSK" w:hint="cs"/>
                <w:sz w:val="28"/>
                <w:cs/>
              </w:rPr>
              <w:t>ว่าง</w:t>
            </w:r>
          </w:p>
        </w:tc>
      </w:tr>
    </w:tbl>
    <w:p w:rsidR="00EE7507" w:rsidRDefault="00266E7F" w:rsidP="00F813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left:0;text-align:left;margin-left:418.3pt;margin-top:-53.6pt;width:42.5pt;height:42.2pt;z-index:251675648;mso-position-horizontal-relative:text;mso-position-vertical-relative:text;mso-width-relative:margin;mso-height-relative:margin" filled="f" stroked="f">
            <v:textbox style="mso-next-textbox:#_x0000_s1036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10</w:t>
                  </w:r>
                </w:p>
              </w:txbxContent>
            </v:textbox>
          </v:shape>
        </w:pict>
      </w:r>
    </w:p>
    <w:p w:rsidR="006226C0" w:rsidRDefault="00266E7F" w:rsidP="00E928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7" type="#_x0000_t202" style="position:absolute;left:0;text-align:left;margin-left:417.15pt;margin-top:-46.25pt;width:45.05pt;height:45.3pt;z-index:251676672;mso-width-relative:margin;mso-height-relative:margin" filled="f" stroked="f">
            <v:textbox style="mso-next-textbox:#_x0000_s1037"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11</w:t>
                  </w:r>
                </w:p>
              </w:txbxContent>
            </v:textbox>
          </v:shape>
        </w:pict>
      </w:r>
    </w:p>
    <w:tbl>
      <w:tblPr>
        <w:tblW w:w="546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076"/>
        <w:gridCol w:w="1068"/>
        <w:gridCol w:w="800"/>
        <w:gridCol w:w="794"/>
        <w:gridCol w:w="806"/>
        <w:gridCol w:w="800"/>
        <w:gridCol w:w="802"/>
        <w:gridCol w:w="800"/>
      </w:tblGrid>
      <w:tr w:rsidR="009E3143" w:rsidRPr="009E3143" w:rsidTr="00E57CC8">
        <w:tc>
          <w:tcPr>
            <w:tcW w:w="1579" w:type="pct"/>
            <w:vMerge w:val="restart"/>
            <w:vAlign w:val="center"/>
          </w:tcPr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530" w:type="pct"/>
            <w:vMerge w:val="restart"/>
            <w:vAlign w:val="center"/>
          </w:tcPr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</w:t>
            </w:r>
          </w:p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311" w:type="pct"/>
            <w:gridSpan w:val="3"/>
            <w:vAlign w:val="center"/>
          </w:tcPr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1186" w:type="pct"/>
            <w:gridSpan w:val="3"/>
            <w:vAlign w:val="center"/>
          </w:tcPr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394" w:type="pct"/>
            <w:vMerge w:val="restart"/>
            <w:vAlign w:val="center"/>
          </w:tcPr>
          <w:p w:rsidR="009E3143" w:rsidRPr="009E3143" w:rsidRDefault="009E3143" w:rsidP="009E3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A20DB" w:rsidRPr="009E3143" w:rsidTr="00E57CC8">
        <w:trPr>
          <w:trHeight w:val="485"/>
        </w:trPr>
        <w:tc>
          <w:tcPr>
            <w:tcW w:w="1579" w:type="pct"/>
            <w:vMerge/>
          </w:tcPr>
          <w:p w:rsidR="00BA20DB" w:rsidRPr="009E3143" w:rsidRDefault="00BA20DB" w:rsidP="009E3143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pct"/>
            <w:vMerge/>
          </w:tcPr>
          <w:p w:rsidR="00BA20DB" w:rsidRPr="009E3143" w:rsidRDefault="00BA20DB" w:rsidP="009E3143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394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391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397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394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395" w:type="pct"/>
            <w:vAlign w:val="center"/>
          </w:tcPr>
          <w:p w:rsidR="00BA20DB" w:rsidRPr="009E3143" w:rsidRDefault="00BA20DB" w:rsidP="00EE01E8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4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394" w:type="pct"/>
            <w:vMerge/>
          </w:tcPr>
          <w:p w:rsidR="00BA20DB" w:rsidRPr="009E3143" w:rsidRDefault="00BA20DB" w:rsidP="009E3143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E3143" w:rsidRPr="009E3143" w:rsidTr="00E57CC8">
        <w:tc>
          <w:tcPr>
            <w:tcW w:w="1579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กองสวัสดิการสังคม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ผู้อำนวยการกองสวัสดิการสังคม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(นักบริหารงานสวัสดิการสังคม ระดับต้น)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กองส่งเสริมการเกษตร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นักวิชาการเกษตร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หน่วยตรวจสอบภายใน </w:t>
            </w:r>
          </w:p>
          <w:p w:rsidR="009E3143" w:rsidRPr="00E9282E" w:rsidRDefault="009E3143" w:rsidP="009E3143">
            <w:pPr>
              <w:spacing w:after="0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 (ปก./ชก.)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</w:tcPr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26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94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91" w:type="pct"/>
          </w:tcPr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97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4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5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4" w:type="pct"/>
          </w:tcPr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9282E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E3143" w:rsidRPr="00E9282E" w:rsidRDefault="009E3143" w:rsidP="009E314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3143" w:rsidRPr="00181AD6" w:rsidTr="00E57CC8">
        <w:tc>
          <w:tcPr>
            <w:tcW w:w="1579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รวม</w:t>
            </w:r>
          </w:p>
        </w:tc>
        <w:tc>
          <w:tcPr>
            <w:tcW w:w="530" w:type="pct"/>
          </w:tcPr>
          <w:p w:rsidR="009E3143" w:rsidRPr="00E9282E" w:rsidRDefault="00E9282E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45</w:t>
            </w:r>
          </w:p>
        </w:tc>
        <w:tc>
          <w:tcPr>
            <w:tcW w:w="526" w:type="pct"/>
          </w:tcPr>
          <w:p w:rsidR="009E3143" w:rsidRPr="00E9282E" w:rsidRDefault="00E9282E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45</w:t>
            </w:r>
          </w:p>
        </w:tc>
        <w:tc>
          <w:tcPr>
            <w:tcW w:w="394" w:type="pct"/>
          </w:tcPr>
          <w:p w:rsidR="009E3143" w:rsidRPr="00E9282E" w:rsidRDefault="00E9282E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45</w:t>
            </w:r>
          </w:p>
        </w:tc>
        <w:tc>
          <w:tcPr>
            <w:tcW w:w="391" w:type="pct"/>
          </w:tcPr>
          <w:p w:rsidR="009E3143" w:rsidRPr="00E9282E" w:rsidRDefault="00BA20DB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397" w:type="pct"/>
          </w:tcPr>
          <w:p w:rsidR="009E3143" w:rsidRPr="00E9282E" w:rsidRDefault="009E3143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4" w:type="pct"/>
          </w:tcPr>
          <w:p w:rsidR="009E3143" w:rsidRPr="00E9282E" w:rsidRDefault="00BA20DB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5" w:type="pct"/>
          </w:tcPr>
          <w:p w:rsidR="009E3143" w:rsidRPr="00E9282E" w:rsidRDefault="00BA20DB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4" w:type="pct"/>
          </w:tcPr>
          <w:p w:rsidR="009E3143" w:rsidRPr="00E9282E" w:rsidRDefault="00BA20DB" w:rsidP="009E3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282E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</w:tr>
    </w:tbl>
    <w:p w:rsidR="00EE7507" w:rsidRPr="006D7C4B" w:rsidRDefault="00EE7507" w:rsidP="006D7C4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2"/>
        <w:gridCol w:w="850"/>
        <w:gridCol w:w="972"/>
        <w:gridCol w:w="905"/>
        <w:gridCol w:w="1101"/>
        <w:gridCol w:w="1101"/>
        <w:gridCol w:w="1101"/>
        <w:gridCol w:w="915"/>
      </w:tblGrid>
      <w:tr w:rsidR="00EE7507" w:rsidTr="0026505D">
        <w:tc>
          <w:tcPr>
            <w:tcW w:w="2122" w:type="dxa"/>
            <w:vAlign w:val="center"/>
          </w:tcPr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0" w:type="dxa"/>
          </w:tcPr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972" w:type="dxa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ปวส. </w:t>
            </w:r>
          </w:p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EE7507" w:rsidRDefault="00EE7507" w:rsidP="0026505D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15" w:type="dxa"/>
          </w:tcPr>
          <w:p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E7507" w:rsidTr="0026505D">
        <w:tc>
          <w:tcPr>
            <w:tcW w:w="212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ข้าราชการหรือ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50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05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</w:tr>
      <w:tr w:rsidR="00EE7507" w:rsidTr="0026505D">
        <w:tc>
          <w:tcPr>
            <w:tcW w:w="2122" w:type="dxa"/>
          </w:tcPr>
          <w:p w:rsidR="00EE7507" w:rsidRPr="00351F1A" w:rsidRDefault="00EE7507" w:rsidP="0026505D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850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05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EE7507" w:rsidRPr="00640B1B" w:rsidRDefault="00B12F6C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</w:tr>
      <w:tr w:rsidR="00EE7507" w:rsidTr="0026505D">
        <w:tc>
          <w:tcPr>
            <w:tcW w:w="212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0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05" w:type="dxa"/>
          </w:tcPr>
          <w:p w:rsidR="00EE7507" w:rsidRPr="00640B1B" w:rsidRDefault="008F7218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EE7507" w:rsidRPr="00640B1B" w:rsidRDefault="008F7218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EE7507" w:rsidTr="0026505D">
        <w:tc>
          <w:tcPr>
            <w:tcW w:w="212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EE7507" w:rsidRPr="00640B1B" w:rsidRDefault="00D74544" w:rsidP="00D7454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905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101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</w:tr>
      <w:tr w:rsidR="00EE7507" w:rsidTr="0026505D">
        <w:tc>
          <w:tcPr>
            <w:tcW w:w="212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972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905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101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101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915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33</w:t>
            </w:r>
          </w:p>
        </w:tc>
      </w:tr>
      <w:tr w:rsidR="00EE7507" w:rsidTr="0026505D">
        <w:tc>
          <w:tcPr>
            <w:tcW w:w="2122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972" w:type="dxa"/>
          </w:tcPr>
          <w:p w:rsidR="00EE7507" w:rsidRPr="00640B1B" w:rsidRDefault="00D7454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</w:t>
            </w:r>
          </w:p>
        </w:tc>
        <w:tc>
          <w:tcPr>
            <w:tcW w:w="905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101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1101" w:type="dxa"/>
          </w:tcPr>
          <w:p w:rsidR="00EE7507" w:rsidRPr="00640B1B" w:rsidRDefault="00EE7507" w:rsidP="00CB211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</w:t>
            </w: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="00CB211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01" w:type="dxa"/>
          </w:tcPr>
          <w:p w:rsidR="00EE7507" w:rsidRPr="00640B1B" w:rsidRDefault="00CB211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915" w:type="dxa"/>
          </w:tcPr>
          <w:p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</w:t>
            </w: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</w:t>
            </w:r>
          </w:p>
        </w:tc>
      </w:tr>
    </w:tbl>
    <w:p w:rsidR="006B4FB3" w:rsidRPr="006D7C4B" w:rsidRDefault="006B4FB3" w:rsidP="006B4FB3">
      <w:pPr>
        <w:pStyle w:val="Default"/>
        <w:spacing w:before="120"/>
        <w:ind w:left="720" w:firstLine="360"/>
        <w:jc w:val="center"/>
        <w:rPr>
          <w:rFonts w:ascii="TH SarabunIT๙" w:hAnsi="TH SarabunIT๙" w:cs="TH SarabunIT๙"/>
          <w:b/>
          <w:bCs/>
          <w:sz w:val="14"/>
          <w:szCs w:val="14"/>
          <w:cs/>
        </w:rPr>
      </w:pPr>
    </w:p>
    <w:p w:rsidR="006D7C4B" w:rsidRDefault="00070BB9" w:rsidP="006D7C4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472458" cy="2600077"/>
            <wp:effectExtent l="19050" t="0" r="13942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7C4B" w:rsidRDefault="006D7C4B" w:rsidP="006D7C4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Default="00266E7F" w:rsidP="00C71B2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8" type="#_x0000_t202" style="position:absolute;left:0;text-align:left;margin-left:419.65pt;margin-top:-49.05pt;width:43.55pt;height:47.45pt;z-index:251677696;mso-width-relative:margin;mso-height-relative:margin" filled="f" stroked="f">
            <v:textbox>
              <w:txbxContent>
                <w:p w:rsidR="00DE24C7" w:rsidRPr="00A46CA0" w:rsidRDefault="00DE24C7" w:rsidP="00A46CA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</w:t>
                  </w:r>
                  <w:r w:rsidRPr="00A46CA0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="00EE7507"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</w:t>
      </w:r>
      <w:r w:rsidR="006226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การบริหารส่วนตำบล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ab/>
      </w: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ผู้ใต้บังคับบัญชาตามลำดับชั้น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C71B2F" w:rsidRDefault="00C71B2F" w:rsidP="0082670D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 w:rsidRPr="00C71B2F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C71B2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Pr="00C71B2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C71B2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องค์การบริหารส่วนตำบลพระเพลิงเป็นองค์การบริหารส่วนตำบลประเภทสามัญ</w:t>
      </w:r>
      <w:r w:rsidRPr="00C71B2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C71B2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C71B2F" w:rsidRDefault="00C71B2F" w:rsidP="00C71B2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C71B2F" w:rsidRDefault="00C71B2F" w:rsidP="00C71B2F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</w:p>
    <w:p w:rsidR="00C71B2F" w:rsidRDefault="00C71B2F" w:rsidP="006D7C4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EE7507" w:rsidTr="0026505D">
        <w:trPr>
          <w:trHeight w:val="510"/>
          <w:tblHeader/>
        </w:trPr>
        <w:tc>
          <w:tcPr>
            <w:tcW w:w="1560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EE7507" w:rsidTr="0026505D">
        <w:tc>
          <w:tcPr>
            <w:tcW w:w="1560" w:type="dxa"/>
          </w:tcPr>
          <w:p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8267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552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:rsidR="00BD2DC6" w:rsidRDefault="00EE7507" w:rsidP="0026505D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="00BD2DC6"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นักบริหารงานการศึกษา</w:t>
            </w:r>
          </w:p>
          <w:p w:rsidR="00EE7507" w:rsidRPr="00E5736D" w:rsidRDefault="00EE7507" w:rsidP="0026505D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</w:rPr>
            </w:pPr>
            <w:r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๕) นักบริหารงานสวัสดิการสังคม</w:t>
            </w:r>
          </w:p>
          <w:p w:rsidR="00EE7507" w:rsidRPr="00C12C92" w:rsidRDefault="00EE7507" w:rsidP="00BD2DC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EE7507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นักทรัพยากรบุคคล</w:t>
            </w:r>
          </w:p>
          <w:p w:rsidR="00EE7507" w:rsidRDefault="00BD2DC6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นักวิเคราะห์นโยบาย</w:t>
            </w:r>
            <w:r w:rsidR="00EE7507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 xml:space="preserve">    และแผน</w:t>
            </w:r>
          </w:p>
          <w:p w:rsidR="00EE7507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นักวิชาการเงินและบัญชี</w:t>
            </w:r>
          </w:p>
          <w:p w:rsidR="00EE7507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นักวิชาการจัดเก็บรายได้</w:t>
            </w:r>
          </w:p>
          <w:p w:rsidR="00BD2DC6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นักวิชาการศึกษา</w:t>
            </w:r>
          </w:p>
          <w:p w:rsidR="00BD2DC6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นักพัฒนาชุมชน</w:t>
            </w:r>
          </w:p>
          <w:p w:rsidR="00EE7507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นักวิชาการตรวจสอบภายใน</w:t>
            </w:r>
          </w:p>
          <w:p w:rsidR="00BD2DC6" w:rsidRDefault="00BD2DC6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8) นักวิชาการเกษตร</w:t>
            </w:r>
          </w:p>
          <w:p w:rsidR="00EE7507" w:rsidRPr="00E5736D" w:rsidRDefault="00EE7507" w:rsidP="0026505D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409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BD2D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:rsidR="00BD2DC6" w:rsidRDefault="00BD2DC6" w:rsidP="00BD2D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เจ้าพนักงานป้องกัน</w:t>
            </w:r>
          </w:p>
          <w:p w:rsidR="00BD2DC6" w:rsidRDefault="00BD2DC6" w:rsidP="00BD2DC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และบรรเทาสาธารณภัย</w:t>
            </w:r>
          </w:p>
          <w:p w:rsidR="00BD2DC6" w:rsidRDefault="00BD2DC6" w:rsidP="00BD2D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เจ้าพนักงานสาธารสุข</w:t>
            </w:r>
          </w:p>
          <w:p w:rsidR="00EE7507" w:rsidRDefault="00BD2DC6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E7507" w:rsidRPr="00E5736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E7507"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  <w:p w:rsidR="00EE7507" w:rsidRDefault="00BD2DC6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นายช่างโยธา</w:t>
            </w:r>
          </w:p>
          <w:p w:rsidR="00EE7507" w:rsidRPr="00E5736D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670D" w:rsidRDefault="0082670D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0EFB" w:rsidRPr="00C12C92" w:rsidRDefault="00266E7F" w:rsidP="00DD0EF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9" type="#_x0000_t202" style="position:absolute;left:0;text-align:left;margin-left:417.4pt;margin-top:-50.55pt;width:43.55pt;height:47.45pt;z-index:251678720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13</w:t>
                  </w:r>
                </w:p>
              </w:txbxContent>
            </v:textbox>
          </v:shape>
        </w:pic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="00EE7507"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="00DD0EF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ขององค์การบริหารส่วนตำบลไทยเจริญ</w:t>
      </w:r>
      <w:r w:rsidR="00EE7507"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tbl>
      <w:tblPr>
        <w:tblStyle w:val="a9"/>
        <w:tblW w:w="9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742"/>
        <w:gridCol w:w="850"/>
        <w:gridCol w:w="600"/>
        <w:gridCol w:w="920"/>
      </w:tblGrid>
      <w:tr w:rsidR="00EE7507" w:rsidRPr="00030CB1" w:rsidTr="00AA42E1">
        <w:tc>
          <w:tcPr>
            <w:tcW w:w="2240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953" w:type="dxa"/>
            <w:gridSpan w:val="8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030CB1" w:rsidTr="00AA42E1">
        <w:tc>
          <w:tcPr>
            <w:tcW w:w="2240" w:type="dxa"/>
            <w:vMerge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</w:p>
          <w:p w:rsidR="00020C6A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:rsidR="00EE7507" w:rsidRPr="00030CB1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25 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:rsidR="00EE7507" w:rsidRPr="00030CB1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 –</w:t>
            </w:r>
          </w:p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 –</w:t>
            </w:r>
          </w:p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42" w:type="dxa"/>
          </w:tcPr>
          <w:p w:rsidR="00EE7507" w:rsidRPr="00030CB1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 –</w:t>
            </w:r>
          </w:p>
          <w:p w:rsidR="00EE7507" w:rsidRPr="00030CB1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85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</w:p>
          <w:p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00" w:type="dxa"/>
            <w:vMerge/>
          </w:tcPr>
          <w:p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613" w:type="dxa"/>
            <w:vAlign w:val="center"/>
          </w:tcPr>
          <w:p w:rsidR="00EE7507" w:rsidRPr="00030CB1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42" w:type="dxa"/>
            <w:vAlign w:val="center"/>
          </w:tcPr>
          <w:p w:rsidR="00EE7507" w:rsidRPr="00030CB1" w:rsidRDefault="00EE750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03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613" w:type="dxa"/>
            <w:vAlign w:val="center"/>
          </w:tcPr>
          <w:p w:rsidR="00EE7507" w:rsidRPr="00030CB1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42" w:type="dxa"/>
            <w:vAlign w:val="center"/>
          </w:tcPr>
          <w:p w:rsidR="00EE7507" w:rsidRPr="00030CB1" w:rsidRDefault="00020C6A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EE7507" w:rsidRPr="00030CB1" w:rsidRDefault="00020C6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09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030CB1" w:rsidRDefault="00765080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42" w:type="dxa"/>
            <w:vAlign w:val="center"/>
          </w:tcPr>
          <w:p w:rsidR="00EE7507" w:rsidRPr="00030CB1" w:rsidRDefault="00765080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030CB1" w:rsidRDefault="00765080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765080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42" w:type="dxa"/>
            <w:vAlign w:val="center"/>
          </w:tcPr>
          <w:p w:rsidR="00EE7507" w:rsidRPr="00030CB1" w:rsidRDefault="00765080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09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F7A2A" w:rsidRDefault="00EE7507" w:rsidP="002650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:rsidR="00EE7507" w:rsidRPr="00030CB1" w:rsidRDefault="0076508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030CB1" w:rsidRDefault="003138FD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42" w:type="dxa"/>
            <w:vAlign w:val="center"/>
          </w:tcPr>
          <w:p w:rsidR="00EE7507" w:rsidRPr="00030CB1" w:rsidRDefault="003138FD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</w:tc>
        <w:tc>
          <w:tcPr>
            <w:tcW w:w="648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613" w:type="dxa"/>
            <w:vAlign w:val="center"/>
          </w:tcPr>
          <w:p w:rsidR="00EE7507" w:rsidRPr="00030CB1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75" w:type="dxa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42" w:type="dxa"/>
            <w:vAlign w:val="center"/>
          </w:tcPr>
          <w:p w:rsidR="00EE7507" w:rsidRPr="00030CB1" w:rsidRDefault="00EE750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:rsidR="00EE7507" w:rsidRPr="00030CB1" w:rsidRDefault="003138F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030CB1" w:rsidRDefault="003138FD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42" w:type="dxa"/>
            <w:vAlign w:val="center"/>
          </w:tcPr>
          <w:p w:rsidR="00EE7507" w:rsidRPr="00030CB1" w:rsidRDefault="00AA42E1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60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613" w:type="dxa"/>
            <w:vAlign w:val="center"/>
          </w:tcPr>
          <w:p w:rsidR="00EE7507" w:rsidRPr="00030CB1" w:rsidRDefault="00EE7507" w:rsidP="00AA42E1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AA42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775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42" w:type="dxa"/>
            <w:vAlign w:val="center"/>
          </w:tcPr>
          <w:p w:rsidR="00EE7507" w:rsidRPr="00030CB1" w:rsidRDefault="00AA42E1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0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920" w:type="dxa"/>
            <w:vAlign w:val="center"/>
          </w:tcPr>
          <w:p w:rsidR="00EE7507" w:rsidRPr="00030CB1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</w:t>
            </w:r>
          </w:p>
        </w:tc>
      </w:tr>
      <w:tr w:rsidR="00EE7507" w:rsidRPr="00030CB1" w:rsidTr="00AA42E1">
        <w:tc>
          <w:tcPr>
            <w:tcW w:w="2240" w:type="dxa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613" w:type="dxa"/>
          </w:tcPr>
          <w:p w:rsidR="00EE7507" w:rsidRPr="000F7A2A" w:rsidRDefault="00AA42E1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03</w:t>
            </w:r>
          </w:p>
        </w:tc>
        <w:tc>
          <w:tcPr>
            <w:tcW w:w="775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06</w:t>
            </w:r>
          </w:p>
        </w:tc>
        <w:tc>
          <w:tcPr>
            <w:tcW w:w="775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775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775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742" w:type="dxa"/>
          </w:tcPr>
          <w:p w:rsidR="00EE7507" w:rsidRPr="000F7A2A" w:rsidRDefault="00AA42E1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850" w:type="dxa"/>
          </w:tcPr>
          <w:p w:rsidR="00EE7507" w:rsidRPr="000F7A2A" w:rsidRDefault="00AA42E1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600" w:type="dxa"/>
          </w:tcPr>
          <w:p w:rsidR="00EE7507" w:rsidRPr="000F7A2A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7A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920" w:type="dxa"/>
            <w:vAlign w:val="center"/>
          </w:tcPr>
          <w:p w:rsidR="00EE7507" w:rsidRPr="000F7A2A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9702D9" w:rsidRDefault="009702D9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:rsidR="00EE7507" w:rsidRDefault="00EE7507" w:rsidP="00EE7507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CD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 :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 (อบจ. เทศบาลอบต.และเมืองพัทยา) </w:t>
      </w:r>
      <w:r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6582B">
        <w:rPr>
          <w:rFonts w:ascii="TH SarabunIT๙" w:hAnsi="TH SarabunIT๙" w:cs="TH SarabunIT๙"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องค์กรปกครองส่วนท้องถิ่น(อบจ. เทศบาลอบต.และเมืองพัทยา)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ซึ่งจะเป็นเครื่องมือวิเคราะห์การวางแผนล่วงหน้า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ในการกำหนดอัตรากำลังและแผนพัฒนาบุคลากรขององค์กรปกครองส่วนท้องถิ่น เช่น</w:t>
      </w:r>
    </w:p>
    <w:p w:rsidR="00EE7507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EE7507" w:rsidTr="0026505D">
        <w:tc>
          <w:tcPr>
            <w:tcW w:w="988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7507" w:rsidTr="0026505D">
        <w:tc>
          <w:tcPr>
            <w:tcW w:w="988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7507" w:rsidTr="0026505D">
        <w:tc>
          <w:tcPr>
            <w:tcW w:w="988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:rsidR="00EE7507" w:rsidRPr="00276DFC" w:rsidRDefault="00EE7507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800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7507" w:rsidTr="0026505D">
        <w:tc>
          <w:tcPr>
            <w:tcW w:w="988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53" w:type="dxa"/>
          </w:tcPr>
          <w:p w:rsidR="00EE7507" w:rsidRPr="00276DFC" w:rsidRDefault="00EE7507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800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7507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53" w:type="dxa"/>
          </w:tcPr>
          <w:p w:rsidR="00EE01E8" w:rsidRPr="00276DFC" w:rsidRDefault="00EE01E8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053" w:type="dxa"/>
          </w:tcPr>
          <w:p w:rsidR="00EE01E8" w:rsidRPr="00276DFC" w:rsidRDefault="00EE01E8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Pr="00276DFC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053" w:type="dxa"/>
          </w:tcPr>
          <w:p w:rsidR="00EE01E8" w:rsidRPr="00276DFC" w:rsidRDefault="00EE01E8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053" w:type="dxa"/>
          </w:tcPr>
          <w:p w:rsidR="00EE01E8" w:rsidRPr="00276DFC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01E8" w:rsidTr="0026505D">
        <w:tc>
          <w:tcPr>
            <w:tcW w:w="988" w:type="dxa"/>
          </w:tcPr>
          <w:p w:rsidR="00EE01E8" w:rsidRDefault="00EE01E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053" w:type="dxa"/>
          </w:tcPr>
          <w:p w:rsidR="00EE01E8" w:rsidRPr="00EE01E8" w:rsidRDefault="00EE01E8" w:rsidP="00EE0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0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EE01E8" w:rsidRPr="00276DFC" w:rsidRDefault="00EE01E8" w:rsidP="00EE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E7507" w:rsidTr="0026505D">
        <w:tc>
          <w:tcPr>
            <w:tcW w:w="5041" w:type="dxa"/>
            <w:gridSpan w:val="2"/>
          </w:tcPr>
          <w:p w:rsidR="00EE7507" w:rsidRPr="00514705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:rsidR="00EE7507" w:rsidRPr="00514705" w:rsidRDefault="00EE01E8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47" w:type="dxa"/>
          </w:tcPr>
          <w:p w:rsidR="00EE7507" w:rsidRPr="00514705" w:rsidRDefault="00EE01E8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EE7507" w:rsidRPr="00514705" w:rsidRDefault="00EE01E8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10" w:type="dxa"/>
          </w:tcPr>
          <w:p w:rsidR="00EE7507" w:rsidRPr="00514705" w:rsidRDefault="00EE01E8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EE7507" w:rsidRPr="00213BDB" w:rsidRDefault="00266E7F" w:rsidP="00213BD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40" type="#_x0000_t202" style="position:absolute;left:0;text-align:left;margin-left:418.15pt;margin-top:-51.3pt;width:43.55pt;height:47.45pt;z-index:251679744;mso-position-horizontal-relative:text;mso-position-vertical-relative:text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14</w:t>
                  </w:r>
                </w:p>
              </w:txbxContent>
            </v:textbox>
          </v:shape>
        </w:pic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="008C5D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:rsidR="00EE7507" w:rsidRPr="00213BDB" w:rsidRDefault="00EE7507" w:rsidP="00213BDB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13B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ข้าราชการหรือพนักงานครูและบุคลากรทางการศึกษา พนักงานจ้างตามภารกิจ พนักงานจ้างทั่วไป</w:t>
      </w:r>
      <w:r w:rsidR="00213B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หน้าที่ความรับผิดชอบ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br/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การบริหารและคุณธรรมและจริยธรรม</w:t>
      </w:r>
      <w:r w:rsidR="00213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7507" w:rsidRDefault="00EE7507" w:rsidP="0060143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:rsidR="00EE7507" w:rsidRPr="00D732DE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EE7507" w:rsidRPr="00D732DE" w:rsidRDefault="00601431" w:rsidP="00601431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E7507"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6F3EB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="00EE7507"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ตำบล ข้าราชการหรือ</w:t>
      </w:r>
      <w:r w:rsidR="006F3E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พนักงานจ้างตามภารกิจ 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>หลักสูต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E7507" w:rsidRPr="004D0C21">
        <w:rPr>
          <w:rFonts w:ascii="TH SarabunIT๙" w:hAnsi="TH SarabunIT๙" w:cs="TH SarabunIT๙"/>
          <w:sz w:val="32"/>
          <w:szCs w:val="32"/>
          <w:cs/>
        </w:rPr>
        <w:t>การพัฒนาสำหรับข้าราชการ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EE7507" w:rsidRPr="004D0C2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="00EE7507"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="00EE7507" w:rsidRPr="00D732DE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 จริยธรรมในการปฏิบัติงาน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C011D3">
        <w:rPr>
          <w:rFonts w:ascii="TH SarabunIT๙" w:hAnsi="TH SarabunIT๙" w:cs="TH SarabunIT๙" w:hint="cs"/>
          <w:sz w:val="32"/>
          <w:szCs w:val="32"/>
          <w:cs/>
        </w:rPr>
        <w:t xml:space="preserve"> 2569  ไม่น้อยกว่าร้อยละ 8</w:t>
      </w:r>
      <w:r>
        <w:rPr>
          <w:rFonts w:ascii="TH SarabunIT๙" w:hAnsi="TH SarabunIT๙" w:cs="TH SarabunIT๙" w:hint="cs"/>
          <w:sz w:val="32"/>
          <w:szCs w:val="32"/>
          <w:cs/>
        </w:rPr>
        <w:t>0 ของจำนวนบุคลากรทั้งหมด</w:t>
      </w:r>
    </w:p>
    <w:p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๒.เป้าหมายเชิงคุณภาพ</w:t>
      </w:r>
    </w:p>
    <w:p w:rsidR="00EE7507" w:rsidRPr="00601431" w:rsidRDefault="00EE7507" w:rsidP="0060143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6014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องค์การบริหารส่วนตำบลไทยเจริญ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:rsidR="00EE7507" w:rsidRDefault="00EE7507" w:rsidP="0060143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01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 w:rsidR="00404E6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 w:rsidR="007242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</w:p>
    <w:bookmarkEnd w:id="2"/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019B6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งานขององค์กรปกครองส่วนท้องถิ่น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การบริหารกิจการบ้านเมืองที่ดีการกระจาย</w:t>
      </w:r>
      <w:r w:rsidR="00266E7F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5" type="#_x0000_t202" style="position:absolute;left:0;text-align:left;margin-left:416.65pt;margin-top:-53.6pt;width:36.8pt;height:32.55pt;z-index:251694080;mso-position-horizontal-relative:text;mso-position-vertical-relative:text;mso-width-relative:margin;mso-height-relative:margin" filled="f" stroked="f">
            <v:textbox>
              <w:txbxContent>
                <w:p w:rsidR="00DE24C7" w:rsidRPr="00A46CA0" w:rsidRDefault="00DE24C7" w:rsidP="00E9282E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15</w:t>
                  </w:r>
                </w:p>
              </w:txbxContent>
            </v:textbox>
          </v:shape>
        </w:pict>
      </w:r>
      <w:r w:rsidRPr="0057591D">
        <w:rPr>
          <w:rFonts w:ascii="TH SarabunIT๙" w:hAnsi="TH SarabunIT๙" w:cs="TH SarabunIT๙"/>
          <w:sz w:val="32"/>
          <w:szCs w:val="32"/>
          <w:cs/>
        </w:rPr>
        <w:t>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:rsidR="00EE7507" w:rsidRPr="00106618" w:rsidRDefault="00EE7507" w:rsidP="0010661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และหลักธรรมาภิบาล</w:t>
      </w:r>
    </w:p>
    <w:p w:rsidR="00EE7507" w:rsidRPr="00CF0B73" w:rsidRDefault="00EE7507" w:rsidP="0010661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วิธีการพัฒนาบุคลากรของ</w:t>
      </w:r>
      <w:r w:rsidR="0010661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EE7507" w:rsidRDefault="00106618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</w:p>
    <w:p w:rsidR="00006589" w:rsidRPr="00AD1C6A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โดยปกติจะต้องสอดคล้องหรือเป็นประโยชน์กับมาตรฐานกำหนดตำแหน่งที่ดำรงอยู่ตามที่ 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ก.ท.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:rsidR="00EE7507" w:rsidRPr="00D77709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3"/>
    </w:p>
    <w:p w:rsidR="00E9282E" w:rsidRDefault="00E9282E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282E" w:rsidRDefault="00E9282E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Default="00266E7F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2" type="#_x0000_t202" style="position:absolute;left:0;text-align:left;margin-left:416.65pt;margin-top:-51.3pt;width:43.55pt;height:47.45pt;z-index:251681792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16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:rsidR="00EE7507" w:rsidRPr="001115CE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 w:rsidR="00494FD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OntheJob</w:t>
      </w:r>
      <w:r w:rsidRPr="007A1D78">
        <w:rPr>
          <w:rFonts w:ascii="TH SarabunIT๙" w:hAnsi="TH SarabunIT๙" w:cs="TH SarabunIT๙"/>
          <w:sz w:val="32"/>
          <w:szCs w:val="32"/>
        </w:rPr>
        <w:t>Training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ๆ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4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4"/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</w:t>
      </w:r>
      <w:r w:rsidRPr="007A1D78">
        <w:rPr>
          <w:rFonts w:ascii="TH SarabunIT๙" w:hAnsi="TH SarabunIT๙" w:cs="TH SarabunIT๙"/>
          <w:sz w:val="32"/>
          <w:szCs w:val="32"/>
          <w:cs/>
        </w:rPr>
        <w:t>) 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>Mentee</w:t>
      </w:r>
      <w:r w:rsidRPr="007A1D78">
        <w:rPr>
          <w:rFonts w:ascii="TH SarabunIT๙" w:hAnsi="TH SarabunIT๙" w:cs="TH SarabunIT๙"/>
          <w:sz w:val="32"/>
          <w:szCs w:val="32"/>
          <w:cs/>
        </w:rPr>
        <w:t>) 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แนะนำดูแลทั้งการทำงาน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ๆ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:rsidR="00EE7507" w:rsidRDefault="00266E7F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3" type="#_x0000_t202" style="position:absolute;left:0;text-align:left;margin-left:416.65pt;margin-top:-51.3pt;width:43.55pt;height:47.45pt;z-index:251682816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17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="00EE7507" w:rsidRPr="007A1D78">
        <w:rPr>
          <w:rFonts w:ascii="TH SarabunIT๙" w:hAnsi="TH SarabunIT๙" w:cs="TH SarabunIT๙"/>
          <w:sz w:val="32"/>
          <w:szCs w:val="32"/>
        </w:rPr>
        <w:t>Job Rotation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) การหมุนเวียนงานเป็นอีกวิธีการหนึ่งในการพัฒนา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EE7507" w:rsidRPr="007A1D78">
        <w:rPr>
          <w:rFonts w:ascii="TH SarabunIT๙" w:hAnsi="TH SarabunIT๙" w:cs="TH SarabunIT๙"/>
          <w:sz w:val="32"/>
          <w:szCs w:val="32"/>
        </w:rPr>
        <w:t>Multi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-</w:t>
      </w:r>
      <w:r w:rsidR="00EE7507" w:rsidRPr="007A1D78">
        <w:rPr>
          <w:rFonts w:ascii="TH SarabunIT๙" w:hAnsi="TH SarabunIT๙" w:cs="TH SarabunIT๙"/>
          <w:sz w:val="32"/>
          <w:szCs w:val="32"/>
        </w:rPr>
        <w:t>Skill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สูงขึ้น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</w:t>
      </w:r>
      <w:r w:rsidRPr="0008326A">
        <w:rPr>
          <w:rFonts w:ascii="TH SarabunIT๙" w:hAnsi="TH SarabunIT๙" w:cs="TH SarabunIT๙"/>
          <w:sz w:val="32"/>
          <w:szCs w:val="32"/>
          <w:cs/>
        </w:rPr>
        <w:t>-</w:t>
      </w:r>
      <w:r w:rsidRPr="0008326A">
        <w:rPr>
          <w:rFonts w:ascii="TH SarabunIT๙" w:hAnsi="TH SarabunIT๙" w:cs="TH SarabunIT๙"/>
          <w:sz w:val="32"/>
          <w:szCs w:val="32"/>
        </w:rPr>
        <w:t>Learning</w:t>
      </w:r>
      <w:r w:rsidRPr="0008326A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 w:rsidR="00241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</w:t>
      </w:r>
      <w:r w:rsidRPr="00E82184">
        <w:rPr>
          <w:rFonts w:ascii="TH SarabunIT๙" w:hAnsi="TH SarabunIT๙" w:cs="TH SarabunIT๙"/>
          <w:sz w:val="32"/>
          <w:szCs w:val="32"/>
          <w:cs/>
        </w:rPr>
        <w:t>-</w:t>
      </w:r>
      <w:r w:rsidRPr="00E82184">
        <w:rPr>
          <w:rFonts w:ascii="TH SarabunIT๙" w:hAnsi="TH SarabunIT๙" w:cs="TH SarabunIT๙"/>
          <w:sz w:val="32"/>
          <w:szCs w:val="32"/>
        </w:rPr>
        <w:t>Learning</w:t>
      </w:r>
      <w:r w:rsidRPr="00E82184">
        <w:rPr>
          <w:rFonts w:ascii="TH SarabunIT๙" w:hAnsi="TH SarabunIT๙" w:cs="TH SarabunIT๙"/>
          <w:sz w:val="32"/>
          <w:szCs w:val="32"/>
          <w:cs/>
        </w:rPr>
        <w:t>)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อาจจะกระทำได้โดยองค์กรปกครองส่วนท้องถิ่น สำนักงาน ก.จ. ก.ท. และ ก.อบต. สำนักงาน ก.จ.จ. ก.ท.จ. และ ก.อบต.จังหวัด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:rsidR="00EE7507" w:rsidRDefault="00EE7507" w:rsidP="0010661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="00106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</w:t>
      </w:r>
      <w:r w:rsidR="0010661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EE7507" w:rsidRPr="000E5267" w:rsidRDefault="00106618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 w:rsidR="00EE7507">
        <w:rPr>
          <w:rFonts w:ascii="TH SarabunIT๙" w:hAnsi="TH SarabunIT๙" w:cs="TH SarabunIT๙"/>
          <w:sz w:val="32"/>
          <w:szCs w:val="32"/>
        </w:rPr>
        <w:br/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 w:rsidR="00EE7507">
        <w:rPr>
          <w:rFonts w:ascii="TH SarabunIT๙" w:hAnsi="TH SarabunIT๙" w:cs="TH SarabunIT๙"/>
          <w:sz w:val="32"/>
          <w:szCs w:val="32"/>
        </w:rPr>
        <w:br/>
      </w:r>
      <w:r w:rsidR="00EE7507"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รายละเอียดที่เกี่ยวกับการบริหารงานและการบริหารคนเช่น ในเรื่องการวางแผน การมอบหมายงาน การจูงใจ การประสานงานความเป็นผู้นำองค์กร ทักษะเฉพาะด้าน การคิดเชิงกลยุทธ์ ทักษะการสื่อสารและการตัดสินใจ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</w:t>
      </w:r>
      <w:r w:rsidR="0010661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:rsidR="00EE7507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282E" w:rsidRDefault="00E9282E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06618" w:rsidRDefault="00106618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06618" w:rsidRDefault="00106618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Pr="00CF598B" w:rsidRDefault="00266E7F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4" type="#_x0000_t202" style="position:absolute;margin-left:417.4pt;margin-top:-55.05pt;width:43.55pt;height:47.45pt;z-index:251683840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18</w:t>
                  </w:r>
                </w:p>
              </w:txbxContent>
            </v:textbox>
          </v:shape>
        </w:pic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 w:rsidR="008E4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8E4BF8" w:rsidRPr="00CF598B" w:rsidRDefault="008E4BF8" w:rsidP="008E4BF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เพื่อให้พนักงานส่วนท้องถิ่น ลูกจ้าง และพนักงานจ้าง ยึดถือเป็นแนวปฏิบัติตามที่กฎหมายกำหนด 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 และพนักงานจ้างของ 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ดังนี้</w:t>
      </w:r>
    </w:p>
    <w:p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และไม่เลือกปฏิบัติการให้ข้อมูลข่าวสารแก่ประชาชนอย่างครบถ้วน ถูกต้อง และไม่บิดเบือนข้อเท็จจริง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EE7507" w:rsidSect="00626BBB">
          <w:headerReference w:type="first" r:id="rId15"/>
          <w:pgSz w:w="11906" w:h="16838"/>
          <w:pgMar w:top="1701" w:right="1134" w:bottom="851" w:left="1701" w:header="709" w:footer="709" w:gutter="0"/>
          <w:pgNumType w:fmt="thaiNumbers" w:start="10"/>
          <w:cols w:space="708"/>
          <w:titlePg/>
          <w:docGrid w:linePitch="360"/>
        </w:sectPr>
      </w:pPr>
    </w:p>
    <w:p w:rsidR="00DA55FC" w:rsidRDefault="00DA55FC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5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๓.๖ 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ข้าราชการหรือพนักงานส่วนท้องถิ่น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ตามหลักสูตรสายงาน</w:t>
      </w:r>
    </w:p>
    <w:p w:rsidR="000D17FF" w:rsidRPr="00DA55FC" w:rsidRDefault="000D17FF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13956" w:type="dxa"/>
        <w:tblInd w:w="108" w:type="dxa"/>
        <w:tblLook w:val="04A0" w:firstRow="1" w:lastRow="0" w:firstColumn="1" w:lastColumn="0" w:noHBand="0" w:noVBand="1"/>
      </w:tblPr>
      <w:tblGrid>
        <w:gridCol w:w="468"/>
        <w:gridCol w:w="2491"/>
        <w:gridCol w:w="2019"/>
        <w:gridCol w:w="642"/>
        <w:gridCol w:w="1830"/>
        <w:gridCol w:w="1325"/>
        <w:gridCol w:w="2093"/>
        <w:gridCol w:w="727"/>
        <w:gridCol w:w="727"/>
        <w:gridCol w:w="727"/>
        <w:gridCol w:w="907"/>
      </w:tblGrid>
      <w:tr w:rsidR="00494FD7" w:rsidRPr="004110BD" w:rsidTr="00494FD7">
        <w:trPr>
          <w:tblHeader/>
        </w:trPr>
        <w:tc>
          <w:tcPr>
            <w:tcW w:w="432" w:type="dxa"/>
            <w:vMerge w:val="restart"/>
            <w:vAlign w:val="center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45" w:type="dxa"/>
            <w:vMerge w:val="restart"/>
            <w:vAlign w:val="center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049" w:type="dxa"/>
            <w:vMerge w:val="restart"/>
            <w:vAlign w:val="center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846" w:type="dxa"/>
            <w:vMerge w:val="restart"/>
            <w:vAlign w:val="center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 /เดือน)</w:t>
            </w:r>
          </w:p>
        </w:tc>
        <w:tc>
          <w:tcPr>
            <w:tcW w:w="2126" w:type="dxa"/>
            <w:vMerge w:val="restart"/>
          </w:tcPr>
          <w:p w:rsidR="001A1E6F" w:rsidRPr="004110BD" w:rsidRDefault="001A1E6F" w:rsidP="00CC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  <w:r w:rsidR="00152DB4"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ฝึกอบรม</w:t>
            </w:r>
            <w:r w:rsidR="00CC161D"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</w:t>
            </w: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หลักสูตรสายงาน</w:t>
            </w:r>
          </w:p>
        </w:tc>
        <w:tc>
          <w:tcPr>
            <w:tcW w:w="2126" w:type="dxa"/>
            <w:gridSpan w:val="3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</w:t>
            </w:r>
            <w:r w:rsidR="00CC161D"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</w:t>
            </w: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หลักสูตรสายงาน</w:t>
            </w:r>
          </w:p>
        </w:tc>
        <w:tc>
          <w:tcPr>
            <w:tcW w:w="915" w:type="dxa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494FD7" w:rsidRPr="004110BD" w:rsidTr="00494FD7">
        <w:trPr>
          <w:tblHeader/>
        </w:trPr>
        <w:tc>
          <w:tcPr>
            <w:tcW w:w="432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5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9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1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6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6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3" w:type="dxa"/>
          </w:tcPr>
          <w:p w:rsidR="001A1E6F" w:rsidRPr="004110BD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694" w:type="dxa"/>
          </w:tcPr>
          <w:p w:rsidR="001A1E6F" w:rsidRPr="004110BD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09" w:type="dxa"/>
          </w:tcPr>
          <w:p w:rsidR="001A1E6F" w:rsidRPr="004110BD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5" w:type="dxa"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1A1E6F" w:rsidRPr="004110BD" w:rsidRDefault="001A1E6F" w:rsidP="001A1E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45" w:type="dxa"/>
          </w:tcPr>
          <w:p w:rsidR="001A1E6F" w:rsidRPr="004110BD" w:rsidRDefault="003D2A7C" w:rsidP="000D17F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นายเสรี  คำทอง</w:t>
            </w:r>
          </w:p>
        </w:tc>
        <w:tc>
          <w:tcPr>
            <w:tcW w:w="2049" w:type="dxa"/>
          </w:tcPr>
          <w:p w:rsidR="001A1E6F" w:rsidRPr="004110BD" w:rsidRDefault="001A1E6F" w:rsidP="003D2A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3D2A7C" w:rsidRPr="004110BD">
              <w:rPr>
                <w:rFonts w:ascii="TH SarabunIT๙" w:hAnsi="TH SarabunIT๙" w:cs="TH SarabunIT๙"/>
                <w:sz w:val="28"/>
                <w:cs/>
              </w:rPr>
              <w:t xml:space="preserve"> อบต.</w:t>
            </w:r>
          </w:p>
        </w:tc>
        <w:tc>
          <w:tcPr>
            <w:tcW w:w="581" w:type="dxa"/>
          </w:tcPr>
          <w:p w:rsidR="001A1E6F" w:rsidRPr="004110BD" w:rsidRDefault="003D2A7C" w:rsidP="007121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1846" w:type="dxa"/>
          </w:tcPr>
          <w:p w:rsidR="001A1E6F" w:rsidRPr="004110BD" w:rsidRDefault="003D2A7C" w:rsidP="001A1E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นิติศาสตรบัณฑิต</w:t>
            </w:r>
          </w:p>
        </w:tc>
        <w:tc>
          <w:tcPr>
            <w:tcW w:w="1336" w:type="dxa"/>
          </w:tcPr>
          <w:p w:rsidR="001A1E6F" w:rsidRPr="004110BD" w:rsidRDefault="00851072" w:rsidP="000D17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A1E6F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1A1E6F" w:rsidRPr="004110BD" w:rsidRDefault="001A1E6F" w:rsidP="003D2A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 ระดับ</w:t>
            </w:r>
            <w:r w:rsidR="003D2A7C" w:rsidRPr="004110BD">
              <w:rPr>
                <w:rFonts w:ascii="TH SarabunIT๙" w:hAnsi="TH SarabunIT๙" w:cs="TH SarabunIT๙"/>
                <w:sz w:val="28"/>
                <w:cs/>
              </w:rPr>
              <w:t xml:space="preserve"> ต้น</w:t>
            </w:r>
          </w:p>
        </w:tc>
        <w:tc>
          <w:tcPr>
            <w:tcW w:w="723" w:type="dxa"/>
          </w:tcPr>
          <w:p w:rsidR="001A1E6F" w:rsidRPr="004110BD" w:rsidRDefault="001A1E6F" w:rsidP="000D1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1A1E6F" w:rsidRPr="004110BD" w:rsidRDefault="001A1E6F" w:rsidP="000D1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A1E6F" w:rsidRPr="004110BD" w:rsidRDefault="001A1E6F" w:rsidP="000D1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1A1E6F" w:rsidRPr="004110BD" w:rsidRDefault="001A1E6F" w:rsidP="000D17F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712160" w:rsidRPr="004110BD" w:rsidRDefault="00712160" w:rsidP="007121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712160" w:rsidRPr="004110BD" w:rsidRDefault="00712160" w:rsidP="003D2A7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สำนักปลัด (๐๑)</w:t>
            </w:r>
          </w:p>
        </w:tc>
        <w:tc>
          <w:tcPr>
            <w:tcW w:w="2049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</w:tcPr>
          <w:p w:rsidR="00712160" w:rsidRPr="004110BD" w:rsidRDefault="00712160" w:rsidP="007121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6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712160" w:rsidRPr="004110BD" w:rsidRDefault="00712160" w:rsidP="007121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45" w:type="dxa"/>
          </w:tcPr>
          <w:p w:rsidR="00A34100" w:rsidRPr="004110BD" w:rsidRDefault="003D2A7C" w:rsidP="00A3410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นายวิทวัส  มิทะลา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581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>ก.</w:t>
            </w:r>
          </w:p>
        </w:tc>
        <w:tc>
          <w:tcPr>
            <w:tcW w:w="1846" w:type="dxa"/>
          </w:tcPr>
          <w:p w:rsidR="00A34100" w:rsidRPr="002067B6" w:rsidRDefault="002067B6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7B6">
              <w:rPr>
                <w:rFonts w:ascii="TH SarabunIT๙" w:hAnsi="TH SarabunIT๙" w:cs="TH SarabunIT๙"/>
                <w:sz w:val="28"/>
                <w:cs/>
              </w:rPr>
              <w:t>รัฐประศาสนศาสตร์บัณฑิต</w:t>
            </w:r>
          </w:p>
        </w:tc>
        <w:tc>
          <w:tcPr>
            <w:tcW w:w="1336" w:type="dxa"/>
          </w:tcPr>
          <w:p w:rsidR="00A34100" w:rsidRPr="004110BD" w:rsidRDefault="002067B6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164132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45" w:type="dxa"/>
          </w:tcPr>
          <w:p w:rsidR="00A34100" w:rsidRPr="004110BD" w:rsidRDefault="003D2A7C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นายเกรียงศักดิ์  ทองน้อย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>ก.</w:t>
            </w:r>
          </w:p>
        </w:tc>
        <w:tc>
          <w:tcPr>
            <w:tcW w:w="1846" w:type="dxa"/>
          </w:tcPr>
          <w:p w:rsidR="00494FD7" w:rsidRPr="006145B2" w:rsidRDefault="006145B2" w:rsidP="006145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45B2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มนุษย์และ</w:t>
            </w:r>
            <w:r w:rsidR="007D6BEE" w:rsidRPr="006145B2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สังคมศ</w:t>
            </w:r>
            <w:r w:rsidRPr="006145B2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าสตร์บัณฑิต</w:t>
            </w:r>
          </w:p>
        </w:tc>
        <w:tc>
          <w:tcPr>
            <w:tcW w:w="1336" w:type="dxa"/>
          </w:tcPr>
          <w:p w:rsidR="00A34100" w:rsidRPr="004110BD" w:rsidRDefault="009B4097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63383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63383"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  <w:r w:rsidR="00963383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2067B6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="007D6BEE" w:rsidRPr="004110BD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723" w:type="dxa"/>
          </w:tcPr>
          <w:p w:rsidR="00A34100" w:rsidRPr="004110BD" w:rsidRDefault="002067B6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545" w:type="dxa"/>
          </w:tcPr>
          <w:p w:rsidR="00A34100" w:rsidRPr="004110BD" w:rsidRDefault="003D2A7C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นางสาวณัชพร  สกุลสิริพัฒน์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1846" w:type="dxa"/>
          </w:tcPr>
          <w:p w:rsidR="00A34100" w:rsidRPr="00963383" w:rsidRDefault="002067B6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963383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963383"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  <w:r w:rsidR="00963383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หลักสูตรเจ้าพนักงานธุรการ</w:t>
            </w: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2067B6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C17" w:rsidRPr="004110BD" w:rsidRDefault="00235C17" w:rsidP="00235C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545" w:type="dxa"/>
          </w:tcPr>
          <w:p w:rsidR="00A34100" w:rsidRPr="004110BD" w:rsidRDefault="003D2A7C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นายวิทยา  จันทร์สอน</w:t>
            </w:r>
          </w:p>
        </w:tc>
        <w:tc>
          <w:tcPr>
            <w:tcW w:w="2049" w:type="dxa"/>
          </w:tcPr>
          <w:p w:rsidR="00A34100" w:rsidRPr="004110BD" w:rsidRDefault="004110BD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เจ้าพนักงานป้องกัน</w:t>
            </w:r>
            <w:r w:rsidR="007D6BEE">
              <w:rPr>
                <w:rFonts w:ascii="TH SarabunIT๙" w:hAnsi="TH SarabunIT๙" w:cs="TH SarabunIT๙" w:hint="cs"/>
                <w:sz w:val="28"/>
                <w:cs/>
              </w:rPr>
              <w:t>และบรรเทาสาธารณภัย</w:t>
            </w:r>
          </w:p>
        </w:tc>
        <w:tc>
          <w:tcPr>
            <w:tcW w:w="581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>ง.</w:t>
            </w:r>
          </w:p>
        </w:tc>
        <w:tc>
          <w:tcPr>
            <w:tcW w:w="1846" w:type="dxa"/>
          </w:tcPr>
          <w:p w:rsidR="00A34100" w:rsidRPr="00963383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cs/>
              </w:rPr>
              <w:t xml:space="preserve">ปวส. </w:t>
            </w:r>
          </w:p>
          <w:p w:rsidR="00A34100" w:rsidRPr="00963383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63383"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อิเล็กทรอนิกส์</w:t>
            </w:r>
            <w:r w:rsidRPr="0096338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6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หลักสูตรเจ้าพนัก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A34100" w:rsidRPr="004110BD" w:rsidRDefault="00A34100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กองคลัง (๐</w:t>
            </w:r>
            <w:r w:rsidR="008510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2</w:t>
            </w: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545" w:type="dxa"/>
            <w:vAlign w:val="center"/>
          </w:tcPr>
          <w:p w:rsidR="00A34100" w:rsidRPr="004110BD" w:rsidRDefault="004110BD" w:rsidP="0096338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นางราตรี  ประเสริฐชัยโชคดี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110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ผอ.กองคลัง</w:t>
            </w:r>
          </w:p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(นักบริหารงานการคลัง)</w:t>
            </w:r>
          </w:p>
        </w:tc>
        <w:tc>
          <w:tcPr>
            <w:tcW w:w="581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846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บริหารธุรกิจมหาบัณฑิต</w:t>
            </w:r>
          </w:p>
        </w:tc>
        <w:tc>
          <w:tcPr>
            <w:tcW w:w="1336" w:type="dxa"/>
          </w:tcPr>
          <w:p w:rsidR="00A34100" w:rsidRPr="004110BD" w:rsidRDefault="00963383" w:rsidP="00963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ปี </w:t>
            </w:r>
          </w:p>
        </w:tc>
        <w:tc>
          <w:tcPr>
            <w:tcW w:w="2126" w:type="dxa"/>
          </w:tcPr>
          <w:p w:rsidR="00A34100" w:rsidRPr="004110BD" w:rsidRDefault="00A34100" w:rsidP="007D6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หลักสูตรนักบริหารงานการคลัง</w:t>
            </w:r>
            <w:r w:rsidR="007D6B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10B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6B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D6BEE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545" w:type="dxa"/>
            <w:vAlign w:val="center"/>
          </w:tcPr>
          <w:p w:rsidR="00A34100" w:rsidRPr="004110BD" w:rsidRDefault="004110BD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นางสาวยุภาภรณ์  แก้วใส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581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>ก.</w:t>
            </w:r>
          </w:p>
        </w:tc>
        <w:tc>
          <w:tcPr>
            <w:tcW w:w="1846" w:type="dxa"/>
          </w:tcPr>
          <w:p w:rsidR="00A34100" w:rsidRPr="00963383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บริหารธุรกิจ</w:t>
            </w: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บัณฑิต</w:t>
            </w:r>
          </w:p>
          <w:p w:rsidR="00A34100" w:rsidRPr="00963383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3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+๑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2545" w:type="dxa"/>
            <w:vAlign w:val="center"/>
          </w:tcPr>
          <w:p w:rsidR="00A34100" w:rsidRPr="004110BD" w:rsidRDefault="004110BD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นายธนกฤต ไชยสัจ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นักวิชาการจัดเก็บรายได้</w:t>
            </w:r>
          </w:p>
        </w:tc>
        <w:tc>
          <w:tcPr>
            <w:tcW w:w="581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ปก.</w:t>
            </w:r>
          </w:p>
        </w:tc>
        <w:tc>
          <w:tcPr>
            <w:tcW w:w="1846" w:type="dxa"/>
          </w:tcPr>
          <w:p w:rsidR="00A34100" w:rsidRPr="00963383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บริหารธุรกิจบัณฑิต </w:t>
            </w:r>
          </w:p>
        </w:tc>
        <w:tc>
          <w:tcPr>
            <w:tcW w:w="1336" w:type="dxa"/>
          </w:tcPr>
          <w:p w:rsidR="00A34100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34100" w:rsidRPr="004110BD">
              <w:rPr>
                <w:rFonts w:ascii="TH SarabunIT๙" w:hAnsi="TH SarabunIT๙" w:cs="TH SarabunIT๙"/>
                <w:sz w:val="28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3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+๑</w:t>
            </w: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34100" w:rsidRPr="004110BD" w:rsidRDefault="007D6BEE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4FD7" w:rsidRPr="004110BD" w:rsidTr="00494FD7">
        <w:tc>
          <w:tcPr>
            <w:tcW w:w="432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A34100" w:rsidRPr="004110BD" w:rsidRDefault="00A34100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กองช่าง (๐</w:t>
            </w:r>
            <w:r w:rsidR="008510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3</w:t>
            </w: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</w:tcPr>
          <w:p w:rsidR="00A34100" w:rsidRPr="004110BD" w:rsidRDefault="00A34100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A34100" w:rsidRPr="004110BD" w:rsidRDefault="00A34100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BD" w:rsidRPr="004110BD" w:rsidTr="00494FD7">
        <w:tc>
          <w:tcPr>
            <w:tcW w:w="432" w:type="dxa"/>
          </w:tcPr>
          <w:p w:rsidR="004110BD" w:rsidRPr="004110BD" w:rsidRDefault="004110BD" w:rsidP="00A341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4110BD" w:rsidRPr="004110BD" w:rsidRDefault="004110BD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นายสุรศักดิ์  คุณสุทธิ์</w:t>
            </w:r>
          </w:p>
        </w:tc>
        <w:tc>
          <w:tcPr>
            <w:tcW w:w="2049" w:type="dxa"/>
          </w:tcPr>
          <w:p w:rsidR="004110BD" w:rsidRPr="004110BD" w:rsidRDefault="00963383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</w:tc>
        <w:tc>
          <w:tcPr>
            <w:tcW w:w="581" w:type="dxa"/>
          </w:tcPr>
          <w:p w:rsidR="004110BD" w:rsidRPr="004110BD" w:rsidRDefault="00963383" w:rsidP="00A34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ชง</w:t>
            </w:r>
          </w:p>
        </w:tc>
        <w:tc>
          <w:tcPr>
            <w:tcW w:w="1846" w:type="dxa"/>
          </w:tcPr>
          <w:p w:rsidR="004110BD" w:rsidRPr="004110BD" w:rsidRDefault="00963383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6BEE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การจัดการ</w:t>
            </w:r>
          </w:p>
        </w:tc>
        <w:tc>
          <w:tcPr>
            <w:tcW w:w="1336" w:type="dxa"/>
          </w:tcPr>
          <w:p w:rsidR="004110BD" w:rsidRPr="004110BD" w:rsidRDefault="00963383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ปี 3 เดือน</w:t>
            </w:r>
          </w:p>
        </w:tc>
        <w:tc>
          <w:tcPr>
            <w:tcW w:w="2126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</w:tc>
        <w:tc>
          <w:tcPr>
            <w:tcW w:w="723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266E7F" w:rsidP="00A341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5" type="#_x0000_t202" style="position:absolute;left:0;text-align:left;margin-left:47.4pt;margin-top:13.45pt;width:49.55pt;height:42.95pt;z-index:251684864;mso-position-horizontal-relative:text;mso-position-vertical-relative:text;mso-width-relative:margin;mso-height-relative:margin" filled="f" stroked="f">
                  <v:textbox style="layout-flow:vertical">
                    <w:txbxContent>
                      <w:p w:rsidR="00DE24C7" w:rsidRPr="00A46CA0" w:rsidRDefault="00DE24C7" w:rsidP="00234F73">
                        <w:pPr>
                          <w:rPr>
                            <w:rFonts w:ascii="TH SarabunIT๙" w:hAnsi="TH SarabunIT๙" w:cs="TH SarabunIT๙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32"/>
                            <w:cs/>
                          </w:rPr>
                          <w:t xml:space="preserve">  19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13956" w:type="dxa"/>
        <w:tblInd w:w="108" w:type="dxa"/>
        <w:tblLook w:val="04A0" w:firstRow="1" w:lastRow="0" w:firstColumn="1" w:lastColumn="0" w:noHBand="0" w:noVBand="1"/>
      </w:tblPr>
      <w:tblGrid>
        <w:gridCol w:w="430"/>
        <w:gridCol w:w="2510"/>
        <w:gridCol w:w="2025"/>
        <w:gridCol w:w="642"/>
        <w:gridCol w:w="1830"/>
        <w:gridCol w:w="1328"/>
        <w:gridCol w:w="2101"/>
        <w:gridCol w:w="727"/>
        <w:gridCol w:w="727"/>
        <w:gridCol w:w="727"/>
        <w:gridCol w:w="909"/>
      </w:tblGrid>
      <w:tr w:rsidR="007D6BEE" w:rsidRPr="004110BD" w:rsidTr="008E5A87">
        <w:trPr>
          <w:tblHeader/>
        </w:trPr>
        <w:tc>
          <w:tcPr>
            <w:tcW w:w="432" w:type="dxa"/>
            <w:vMerge w:val="restart"/>
            <w:vAlign w:val="center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545" w:type="dxa"/>
            <w:vMerge w:val="restart"/>
            <w:vAlign w:val="center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049" w:type="dxa"/>
            <w:vMerge w:val="restart"/>
            <w:vAlign w:val="center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846" w:type="dxa"/>
            <w:vMerge w:val="restart"/>
            <w:vAlign w:val="center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 /เดือน)</w:t>
            </w:r>
          </w:p>
        </w:tc>
        <w:tc>
          <w:tcPr>
            <w:tcW w:w="2126" w:type="dxa"/>
            <w:vMerge w:val="restart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26" w:type="dxa"/>
            <w:gridSpan w:val="3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D6BEE" w:rsidRPr="004110BD" w:rsidTr="008E5A87">
        <w:trPr>
          <w:tblHeader/>
        </w:trPr>
        <w:tc>
          <w:tcPr>
            <w:tcW w:w="432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5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9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1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6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6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3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694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09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10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5" w:type="dxa"/>
          </w:tcPr>
          <w:p w:rsidR="004110BD" w:rsidRPr="004110BD" w:rsidRDefault="004110BD" w:rsidP="008E5A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8"/>
                <w:u w:val="single"/>
                <w:cs/>
              </w:rPr>
              <w:t>ก</w:t>
            </w:r>
            <w:r w:rsidR="00851072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8"/>
                <w:u w:val="single"/>
                <w:cs/>
              </w:rPr>
              <w:t>องการศึกษา ศาสนา และวัฒนธรรม (๐</w:t>
            </w:r>
            <w:r w:rsidR="008510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8"/>
                <w:u w:val="single"/>
                <w:cs/>
              </w:rPr>
              <w:t>4</w:t>
            </w: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8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6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BD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5" w:type="dxa"/>
          </w:tcPr>
          <w:p w:rsidR="004110BD" w:rsidRPr="004110BD" w:rsidRDefault="004110BD" w:rsidP="008E5A8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นางสาวอริศรา อินทร์ห้างหว้า</w:t>
            </w:r>
          </w:p>
        </w:tc>
        <w:tc>
          <w:tcPr>
            <w:tcW w:w="2049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</w:t>
            </w:r>
            <w:r w:rsidRPr="00963383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cs/>
              </w:rPr>
              <w:t>กองการศึกษา ศาสนา และวัฒนธรรม</w:t>
            </w:r>
          </w:p>
        </w:tc>
        <w:tc>
          <w:tcPr>
            <w:tcW w:w="581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846" w:type="dxa"/>
          </w:tcPr>
          <w:p w:rsidR="004110BD" w:rsidRPr="00963383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ศึกษาศาสตร</w:t>
            </w: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์</w:t>
            </w: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มหาบัณฑิต</w:t>
            </w:r>
          </w:p>
        </w:tc>
        <w:tc>
          <w:tcPr>
            <w:tcW w:w="1336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ปี 10 เดือน</w:t>
            </w:r>
          </w:p>
        </w:tc>
        <w:tc>
          <w:tcPr>
            <w:tcW w:w="2126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</w:t>
            </w:r>
            <w:r w:rsidRPr="00963383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10B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23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BD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5" w:type="dxa"/>
          </w:tcPr>
          <w:p w:rsidR="004110BD" w:rsidRPr="004110BD" w:rsidRDefault="004110BD" w:rsidP="008E5A8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นางสาวอิศราภรณ์ พารุสุข</w:t>
            </w:r>
          </w:p>
        </w:tc>
        <w:tc>
          <w:tcPr>
            <w:tcW w:w="2049" w:type="dxa"/>
          </w:tcPr>
          <w:p w:rsidR="004110BD" w:rsidRPr="00963383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นักวิชาการศึกษา</w:t>
            </w:r>
          </w:p>
        </w:tc>
        <w:tc>
          <w:tcPr>
            <w:tcW w:w="581" w:type="dxa"/>
          </w:tcPr>
          <w:p w:rsidR="004110BD" w:rsidRPr="00963383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3383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1846" w:type="dxa"/>
          </w:tcPr>
          <w:p w:rsidR="004110BD" w:rsidRPr="00963383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ครุศาสตร</w:t>
            </w: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์</w:t>
            </w:r>
            <w:r w:rsidRPr="0096338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บัณฑิต</w:t>
            </w:r>
          </w:p>
        </w:tc>
        <w:tc>
          <w:tcPr>
            <w:tcW w:w="1336" w:type="dxa"/>
          </w:tcPr>
          <w:p w:rsidR="004110BD" w:rsidRPr="004110BD" w:rsidRDefault="00963383" w:rsidP="009633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 ปี 4 เดือน</w:t>
            </w:r>
          </w:p>
        </w:tc>
        <w:tc>
          <w:tcPr>
            <w:tcW w:w="2126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นักวิชาการศึกษา</w:t>
            </w:r>
          </w:p>
        </w:tc>
        <w:tc>
          <w:tcPr>
            <w:tcW w:w="723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4110BD" w:rsidRPr="004110BD" w:rsidRDefault="004110BD" w:rsidP="008E5A8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กองสวัสดิการสังคม </w:t>
            </w:r>
            <w:r w:rsidR="002067B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(05)</w:t>
            </w:r>
          </w:p>
        </w:tc>
        <w:tc>
          <w:tcPr>
            <w:tcW w:w="2049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4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นายวิจารย์  จอกนาค</w:t>
            </w:r>
          </w:p>
        </w:tc>
        <w:tc>
          <w:tcPr>
            <w:tcW w:w="2049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</w:t>
            </w:r>
            <w:r w:rsidRPr="0096338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กองสวัสดิการสังคม</w:t>
            </w:r>
          </w:p>
        </w:tc>
        <w:tc>
          <w:tcPr>
            <w:tcW w:w="581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1846" w:type="dxa"/>
          </w:tcPr>
          <w:p w:rsidR="004110BD" w:rsidRP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6BEE">
              <w:rPr>
                <w:rFonts w:ascii="TH SarabunIT๙" w:hAnsi="TH SarabunIT๙" w:cs="TH SarabunIT๙"/>
                <w:sz w:val="28"/>
                <w:cs/>
              </w:rPr>
              <w:t>รัฐประศาสนศาสตร์มหาบัณฑิต</w:t>
            </w:r>
          </w:p>
        </w:tc>
        <w:tc>
          <w:tcPr>
            <w:tcW w:w="1336" w:type="dxa"/>
          </w:tcPr>
          <w:p w:rsidR="004110BD" w:rsidRPr="004110BD" w:rsidRDefault="00963383" w:rsidP="00963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ปี 6 เดือน</w:t>
            </w:r>
          </w:p>
        </w:tc>
        <w:tc>
          <w:tcPr>
            <w:tcW w:w="2126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</w:t>
            </w:r>
            <w:r w:rsidRPr="0096338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สวัสดิการสังคม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10B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723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4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นายอุเทน  แก้วมุกดา</w:t>
            </w:r>
          </w:p>
        </w:tc>
        <w:tc>
          <w:tcPr>
            <w:tcW w:w="2049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</w:tc>
        <w:tc>
          <w:tcPr>
            <w:tcW w:w="581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1846" w:type="dxa"/>
          </w:tcPr>
          <w:p w:rsidR="004110BD" w:rsidRP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6BEE">
              <w:rPr>
                <w:rFonts w:ascii="TH SarabunIT๙" w:hAnsi="TH SarabunIT๙" w:cs="TH SarabunIT๙"/>
                <w:sz w:val="28"/>
                <w:cs/>
              </w:rPr>
              <w:t>รัฐประศาสนศาสตร์บัณฑิต</w:t>
            </w:r>
          </w:p>
        </w:tc>
        <w:tc>
          <w:tcPr>
            <w:tcW w:w="1336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เดือน</w:t>
            </w:r>
          </w:p>
        </w:tc>
        <w:tc>
          <w:tcPr>
            <w:tcW w:w="2126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3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+๑</w:t>
            </w:r>
          </w:p>
        </w:tc>
        <w:tc>
          <w:tcPr>
            <w:tcW w:w="694" w:type="dxa"/>
          </w:tcPr>
          <w:p w:rsidR="004110BD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7D6BEE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7D6BEE" w:rsidRPr="007D6BEE" w:rsidRDefault="007D6BEE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D6BE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กองส่งเสริมการเกษตร (06)</w:t>
            </w:r>
          </w:p>
        </w:tc>
        <w:tc>
          <w:tcPr>
            <w:tcW w:w="2049" w:type="dxa"/>
          </w:tcPr>
          <w:p w:rsid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6" w:type="dxa"/>
          </w:tcPr>
          <w:p w:rsidR="007D6BEE" w:rsidRP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6" w:type="dxa"/>
          </w:tcPr>
          <w:p w:rsidR="007D6BEE" w:rsidRDefault="007D6BEE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7D6BEE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7D6BEE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7D6BEE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BEE" w:rsidRPr="004110BD" w:rsidRDefault="007D6BEE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7D6BEE" w:rsidRPr="004110BD" w:rsidRDefault="007D6BEE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6BEE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4110BD" w:rsidRPr="004110BD" w:rsidRDefault="004110BD" w:rsidP="002067B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หน่วยตรวจสอบภายใน (</w:t>
            </w:r>
            <w:r w:rsidR="002067B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07</w:t>
            </w:r>
            <w:r w:rsidRPr="004110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3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4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BD" w:rsidRPr="004110BD" w:rsidTr="008E5A87">
        <w:tc>
          <w:tcPr>
            <w:tcW w:w="432" w:type="dxa"/>
          </w:tcPr>
          <w:p w:rsidR="004110BD" w:rsidRPr="004110BD" w:rsidRDefault="004110BD" w:rsidP="008E5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5" w:type="dxa"/>
            <w:vAlign w:val="center"/>
          </w:tcPr>
          <w:p w:rsidR="004110BD" w:rsidRPr="004110BD" w:rsidRDefault="004110BD" w:rsidP="008E5A8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นางสาวสุภาพร  แพงอ่อน</w:t>
            </w:r>
          </w:p>
        </w:tc>
        <w:tc>
          <w:tcPr>
            <w:tcW w:w="2049" w:type="dxa"/>
          </w:tcPr>
          <w:p w:rsidR="004110BD" w:rsidRPr="007D6BEE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นักวิชาการตรวจสอบภายใน</w:t>
            </w:r>
          </w:p>
        </w:tc>
        <w:tc>
          <w:tcPr>
            <w:tcW w:w="581" w:type="dxa"/>
          </w:tcPr>
          <w:p w:rsidR="004110BD" w:rsidRPr="004110BD" w:rsidRDefault="00963383" w:rsidP="008E5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1846" w:type="dxa"/>
          </w:tcPr>
          <w:p w:rsidR="004110BD" w:rsidRPr="004110BD" w:rsidRDefault="007D6BEE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D6BEE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:rsidR="004110BD" w:rsidRPr="004110BD" w:rsidRDefault="00963383" w:rsidP="0096338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ปี 7 เดือน</w:t>
            </w:r>
          </w:p>
        </w:tc>
        <w:tc>
          <w:tcPr>
            <w:tcW w:w="2126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10BD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96338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นักวิชา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การตรวจสอบภายใน</w:t>
            </w:r>
          </w:p>
        </w:tc>
        <w:tc>
          <w:tcPr>
            <w:tcW w:w="723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4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110BD" w:rsidRPr="004110BD" w:rsidRDefault="007D6BEE" w:rsidP="007D6B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4110BD" w:rsidRPr="004110BD" w:rsidRDefault="004110BD" w:rsidP="008E5A8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BD" w:rsidRPr="004110BD" w:rsidTr="008E5A87">
        <w:tc>
          <w:tcPr>
            <w:tcW w:w="10915" w:type="dxa"/>
            <w:gridSpan w:val="7"/>
          </w:tcPr>
          <w:p w:rsidR="004110BD" w:rsidRPr="007D6BEE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6B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3" w:type="dxa"/>
          </w:tcPr>
          <w:p w:rsidR="004110BD" w:rsidRPr="007D6BEE" w:rsidRDefault="004110BD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6B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694" w:type="dxa"/>
          </w:tcPr>
          <w:p w:rsidR="004110BD" w:rsidRPr="007D6BEE" w:rsidRDefault="007D6BEE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6B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4110BD" w:rsidRPr="007D6BEE" w:rsidRDefault="007D6BEE" w:rsidP="008E5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6B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15" w:type="dxa"/>
          </w:tcPr>
          <w:p w:rsidR="004110BD" w:rsidRPr="007D6BEE" w:rsidRDefault="004110BD" w:rsidP="008E5A8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110BD" w:rsidRDefault="00266E7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110BD" w:rsidSect="0026505D">
          <w:headerReference w:type="default" r:id="rId16"/>
          <w:footerReference w:type="default" r:id="rId17"/>
          <w:pgSz w:w="16838" w:h="11906" w:orient="landscape"/>
          <w:pgMar w:top="1701" w:right="1701" w:bottom="1134" w:left="1134" w:header="709" w:footer="709" w:gutter="0"/>
          <w:pgNumType w:start="19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202" style="position:absolute;left:0;text-align:left;margin-left:701.5pt;margin-top:113.35pt;width:49.55pt;height:42.95pt;z-index:251685888;mso-position-horizontal-relative:text;mso-position-vertical-relative:text;mso-width-relative:margin;mso-height-relative:margin" filled="f" stroked="f">
            <v:textbox style="layout-flow:vertical"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20</w:t>
                  </w:r>
                </w:p>
              </w:txbxContent>
            </v:textbox>
          </v:shape>
        </w:pict>
      </w:r>
    </w:p>
    <w:p w:rsidR="00173FD7" w:rsidRPr="00E46D1A" w:rsidRDefault="00266E7F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7" type="#_x0000_t202" style="position:absolute;left:0;text-align:left;margin-left:416.7pt;margin-top:-58.05pt;width:49.55pt;height:42.95pt;z-index:251686912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21</w:t>
                  </w:r>
                </w:p>
              </w:txbxContent>
            </v:textbox>
          </v:shape>
        </w:pic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2F2F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596" w:rsidRPr="009D10FE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9D1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:rsidR="003E3596" w:rsidRDefault="003E3596" w:rsidP="009D10F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10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E3596" w:rsidRPr="009D10FE" w:rsidRDefault="009D10FE" w:rsidP="009D10FE">
      <w:pPr>
        <w:pStyle w:val="3"/>
        <w:shd w:val="clear" w:color="auto" w:fill="FFFFFF"/>
        <w:textAlignment w:val="baselin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D10FE">
        <w:rPr>
          <w:rFonts w:ascii="TH SarabunIT๙" w:hAnsi="TH SarabunIT๙" w:cs="TH SarabunIT๙"/>
          <w:color w:val="000000"/>
          <w:sz w:val="32"/>
          <w:szCs w:val="32"/>
          <w:cs/>
        </w:rPr>
        <w:t>“</w:t>
      </w:r>
      <w:r w:rsidRPr="009D10F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ไทยเจริญเมืองน่าอยู่</w:t>
      </w:r>
      <w:r w:rsidRPr="009D10F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r w:rsidRPr="009D10F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คู่วัฒนธรรม</w:t>
      </w:r>
      <w:r w:rsidRPr="009D10F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r w:rsidRPr="009D10F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นำสาธารณูปโภค ชุมชนเข้มแข็ง</w:t>
      </w:r>
      <w:r w:rsidRPr="009D10FE">
        <w:rPr>
          <w:rFonts w:ascii="TH SarabunIT๙" w:hAnsi="TH SarabunIT๙" w:cs="TH SarabunIT๙"/>
          <w:color w:val="000000"/>
          <w:sz w:val="32"/>
          <w:szCs w:val="32"/>
          <w:cs/>
        </w:rPr>
        <w:t>”</w:t>
      </w:r>
    </w:p>
    <w:p w:rsidR="003E3596" w:rsidRDefault="003E3596" w:rsidP="009D10F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E3596" w:rsidRPr="003E3596" w:rsidRDefault="003E3596" w:rsidP="009D10FE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9D1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</w:t>
      </w:r>
      <w:r w:rsidR="009D10F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E3596">
        <w:rPr>
          <w:rFonts w:ascii="TH SarabunIT๙" w:hAnsi="TH SarabunIT๙" w:cs="TH SarabunIT๙"/>
          <w:sz w:val="32"/>
          <w:szCs w:val="32"/>
          <w:cs/>
        </w:rPr>
        <w:t>ร</w:t>
      </w:r>
      <w:r w:rsidR="009D10F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พร้อมปรับตัวสู่ยุคดิจิทัล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:rsidR="003E3596" w:rsidRPr="003E3596" w:rsidRDefault="003E3596" w:rsidP="009D10F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:rsidR="003E3596" w:rsidRPr="003E3596" w:rsidRDefault="003E3596" w:rsidP="009D10FE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:rsidR="00BB57A0" w:rsidRPr="009D10FE" w:rsidRDefault="003E3596" w:rsidP="009D10F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</w:p>
    <w:p w:rsidR="003E3596" w:rsidRPr="003E3596" w:rsidRDefault="003E3596" w:rsidP="009D10F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:rsidR="009D37D8" w:rsidRPr="008E5A87" w:rsidRDefault="009D37D8" w:rsidP="009D37D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E5A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คำอธิบาย:</w:t>
      </w:r>
      <w:r w:rsidRPr="008E5A8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ให้องค์กรปกครองส่วนท้องถิ่น (อบจ. เทศบาลอบต. และเมืองพัทยา) </w:t>
      </w:r>
      <w:r w:rsidRPr="008E5A87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</w:t>
      </w:r>
      <w:r w:rsidR="00F2413F" w:rsidRPr="008E5A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Pr="008E5A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เพื่อให้ข้าราชการหรือพนักงานส่วนท้องถิ่น ลูกจ้าง และพนักงานจ้าง </w:t>
      </w:r>
      <w:r w:rsidR="00F2413F" w:rsidRPr="008E5A8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F2413F" w:rsidRPr="008E5A87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Pr="008E5A87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(อบจ. เทศบาลอบต. และเมืองพัทยา)</w:t>
      </w:r>
      <w:r w:rsidRPr="008E5A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</w:t>
      </w:r>
    </w:p>
    <w:p w:rsidR="00E46D1A" w:rsidRPr="008E5A87" w:rsidRDefault="00E46D1A" w:rsidP="009D37D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6FBC" w:rsidRPr="008E5A87" w:rsidRDefault="00F2413F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A87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“มืออาชีพ คิดสร้างสรรค์ ยึดมั่นธรรมภิบาล ใจบริการเพื่อประชาชน”</w:t>
      </w:r>
    </w:p>
    <w:p w:rsidR="00BB57A0" w:rsidRPr="003E3596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9D10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:rsidR="00BB57A0" w:rsidRDefault="00BB57A0" w:rsidP="000E3CA4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</w:p>
    <w:p w:rsidR="00BB57A0" w:rsidRDefault="009D10FE" w:rsidP="000E3CA4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01797" w:rsidRDefault="00BB57A0" w:rsidP="000E3CA4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ภิบาล</w:t>
      </w:r>
    </w:p>
    <w:p w:rsidR="00240A6D" w:rsidRDefault="00101797" w:rsidP="000E3CA4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9D10FE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9D10F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9D1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030D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:rsidR="00BB57A0" w:rsidRPr="00BB57A0" w:rsidRDefault="00240A6D" w:rsidP="000E3CA4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</w:p>
    <w:p w:rsidR="00F2413F" w:rsidRDefault="00F2413F" w:rsidP="00F733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10FE" w:rsidRDefault="009D10FE" w:rsidP="00F733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3596" w:rsidRPr="003E3596" w:rsidRDefault="00266E7F" w:rsidP="000E07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48" type="#_x0000_t202" style="position:absolute;left:0;text-align:left;margin-left:418.2pt;margin-top:-56.55pt;width:49.55pt;height:42.95pt;z-index:251687936;mso-width-relative:margin;mso-height-relative:margin" filled="f" stroked="f">
            <v:textbox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22</w:t>
                  </w:r>
                </w:p>
              </w:txbxContent>
            </v:textbox>
          </v:shape>
        </w:pict>
      </w:r>
      <w:r w:rsidR="003E3596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D10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:rsidR="00BE1E26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:rsidR="000E07BF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A90968" w:rsidRDefault="000E07BF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BE1E26" w:rsidRDefault="00C032AD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A90968" w:rsidRPr="00A90968">
        <w:rPr>
          <w:rFonts w:ascii="TH SarabunIT๙" w:hAnsi="TH SarabunIT๙" w:cs="TH SarabunIT๙"/>
          <w:sz w:val="32"/>
          <w:szCs w:val="32"/>
          <w:cs/>
        </w:rPr>
        <w:t>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596" w:rsidRDefault="003E359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A3A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B4A3A" w:rsidSect="00834524">
          <w:headerReference w:type="default" r:id="rId1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DB4A3A" w:rsidRDefault="00DB4A3A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 การพัฒนาบุคลากรทุกระดับเพื่อก้าวไปสู่ความเป็นมืออาชีพ</w:t>
      </w:r>
    </w:p>
    <w:p w:rsidR="009A275B" w:rsidRPr="00F63AC3" w:rsidRDefault="009A275B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0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9A275B" w:rsidRPr="00537CAA" w:rsidTr="009A275B">
        <w:tc>
          <w:tcPr>
            <w:tcW w:w="1809" w:type="dxa"/>
            <w:vMerge w:val="restart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5" w:name="_Hlk136208894"/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วิธีการพัฒนา</w:t>
            </w: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  <w:t>บุคลากร</w:t>
            </w:r>
          </w:p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9A275B" w:rsidRPr="00537CAA" w:rsidTr="009A275B">
        <w:tc>
          <w:tcPr>
            <w:tcW w:w="1809" w:type="dxa"/>
            <w:vMerge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9A275B" w:rsidRPr="00537CAA" w:rsidRDefault="009A275B" w:rsidP="009A275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๒๕๖๗</w:t>
            </w:r>
          </w:p>
          <w:p w:rsidR="009A275B" w:rsidRPr="00537CAA" w:rsidRDefault="009A275B" w:rsidP="009A275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9A275B" w:rsidRPr="00537CAA" w:rsidRDefault="009A275B" w:rsidP="009A275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๒๕๖๘</w:t>
            </w:r>
          </w:p>
          <w:p w:rsidR="009A275B" w:rsidRPr="00537CAA" w:rsidRDefault="009A275B" w:rsidP="009A275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9A275B" w:rsidRPr="00537CAA" w:rsidRDefault="009A275B" w:rsidP="009A275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๒๕๖๙</w:t>
            </w:r>
          </w:p>
          <w:p w:rsidR="009A275B" w:rsidRPr="00537CAA" w:rsidRDefault="009A275B" w:rsidP="009A275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๒๕๖๗</w:t>
            </w: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๒๕๖๘</w:t>
            </w: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๒๕๖๙</w:t>
            </w:r>
          </w:p>
        </w:tc>
        <w:tc>
          <w:tcPr>
            <w:tcW w:w="1274" w:type="dxa"/>
            <w:vMerge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A275B" w:rsidRPr="00537CAA" w:rsidTr="009A275B">
        <w:tc>
          <w:tcPr>
            <w:tcW w:w="1809" w:type="dxa"/>
          </w:tcPr>
          <w:p w:rsidR="009A275B" w:rsidRPr="00537CAA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ความสามารถทักษะ และสมรรถนะที่จำเป็นในการปฏิบัติงานตามเกณฑ์ที่กำหนด</w:t>
            </w:r>
          </w:p>
          <w:p w:rsidR="009A275B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A275B" w:rsidRPr="00537CAA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9A275B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537CA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โครงการฝึกอบรมหลักสูตร</w:t>
            </w:r>
            <w:r w:rsidRPr="00537CA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ตามสายงานของข้าราชการหรือพนักงานส่วนท้องถิ่นได้แก่</w:t>
            </w:r>
          </w:p>
          <w:p w:rsidR="009A275B" w:rsidRPr="00537CAA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pacing w:val="-14"/>
                <w:sz w:val="28"/>
                <w:cs/>
              </w:rPr>
              <w:t>หลักสูตรนักพัฒนาชุมชน</w:t>
            </w:r>
          </w:p>
          <w:p w:rsidR="009A275B" w:rsidRPr="00537CAA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pacing w:val="-20"/>
                <w:sz w:val="28"/>
                <w:cs/>
              </w:rPr>
              <w:t>หลักสูตรนักวิชาการเงินและบัญชี</w:t>
            </w:r>
          </w:p>
          <w:p w:rsidR="00625F94" w:rsidRPr="00625F94" w:rsidRDefault="00625F94" w:rsidP="00625F94">
            <w:pPr>
              <w:jc w:val="thaiDistribute"/>
              <w:rPr>
                <w:rFonts w:ascii="TH SarabunIT๙" w:hAnsi="TH SarabunIT๙" w:cs="TH SarabunIT๙"/>
              </w:rPr>
            </w:pPr>
            <w:r w:rsidRPr="00625F94">
              <w:rPr>
                <w:rFonts w:ascii="TH SarabunIT๙" w:hAnsi="TH SarabunIT๙" w:cs="TH SarabunIT๙"/>
                <w:cs/>
              </w:rPr>
              <w:t>หลักสูตรนักวิชาการจัดเก็บรายได้</w:t>
            </w:r>
          </w:p>
          <w:p w:rsidR="009A275B" w:rsidRPr="00537CAA" w:rsidRDefault="009A275B" w:rsidP="009A275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8"/>
                <w:cs/>
              </w:rPr>
            </w:pPr>
          </w:p>
        </w:tc>
        <w:tc>
          <w:tcPr>
            <w:tcW w:w="1985" w:type="dxa"/>
          </w:tcPr>
          <w:p w:rsidR="009A275B" w:rsidRPr="00537CAA" w:rsidRDefault="009A275B" w:rsidP="009A275B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ร้อยละของบุคลากรที่ผ่านฝึกอบรมหลักสูตรตามสายงานของข้าราชการหรือพนักงานส่วนท้องถิ่น  (ร้อยละ ๑๐๐) </w:t>
            </w:r>
          </w:p>
        </w:tc>
        <w:tc>
          <w:tcPr>
            <w:tcW w:w="709" w:type="dxa"/>
          </w:tcPr>
          <w:p w:rsidR="009A275B" w:rsidRPr="00537CAA" w:rsidRDefault="009A275B" w:rsidP="009A275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  <w:p w:rsidR="009A275B" w:rsidRPr="00537CAA" w:rsidRDefault="009A275B" w:rsidP="009A275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9A275B" w:rsidRPr="00537CAA" w:rsidRDefault="009A275B" w:rsidP="009A275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  <w:p w:rsidR="009A275B" w:rsidRPr="00537CAA" w:rsidRDefault="009A275B" w:rsidP="009A275B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10" w:type="dxa"/>
          </w:tcPr>
          <w:p w:rsidR="009A275B" w:rsidRPr="00537CAA" w:rsidRDefault="009A275B" w:rsidP="009A275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  <w:p w:rsidR="009A275B" w:rsidRPr="00537CAA" w:rsidRDefault="009A275B" w:rsidP="009A27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  <w:p w:rsidR="009A275B" w:rsidRPr="00537CAA" w:rsidRDefault="009A275B" w:rsidP="009A275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  <w:p w:rsidR="009A275B" w:rsidRPr="00537CAA" w:rsidRDefault="009A275B" w:rsidP="009A275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9A275B" w:rsidRPr="00537CAA" w:rsidRDefault="009A275B" w:rsidP="009A275B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br/>
              <w:t>เชิง</w:t>
            </w:r>
            <w:r w:rsidRPr="00537CAA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  <w:tc>
          <w:tcPr>
            <w:tcW w:w="1418" w:type="dxa"/>
          </w:tcPr>
          <w:p w:rsidR="009A275B" w:rsidRPr="00537CAA" w:rsidRDefault="009A275B" w:rsidP="009A275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กรมส่งเสริม</w:t>
            </w:r>
          </w:p>
          <w:p w:rsidR="009A275B" w:rsidRPr="00537CAA" w:rsidRDefault="009A275B" w:rsidP="009A275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/>
                <w:sz w:val="28"/>
                <w:cs/>
              </w:rPr>
              <w:t>การปกครองท้องถิ่น</w:t>
            </w:r>
          </w:p>
        </w:tc>
      </w:tr>
      <w:tr w:rsidR="009A275B" w:rsidRPr="00537CAA" w:rsidTr="009A275B">
        <w:tc>
          <w:tcPr>
            <w:tcW w:w="6204" w:type="dxa"/>
            <w:gridSpan w:val="3"/>
            <w:vAlign w:val="center"/>
          </w:tcPr>
          <w:p w:rsidR="009A275B" w:rsidRPr="00537CAA" w:rsidRDefault="009A275B" w:rsidP="009A275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9A275B" w:rsidRPr="00537CAA" w:rsidRDefault="009A275B" w:rsidP="009A275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9A275B" w:rsidRPr="00537CAA" w:rsidRDefault="009A275B" w:rsidP="009A275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710" w:type="dxa"/>
            <w:vAlign w:val="center"/>
          </w:tcPr>
          <w:p w:rsidR="009A275B" w:rsidRPr="00537CAA" w:rsidRDefault="009A275B" w:rsidP="009A275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992" w:type="dxa"/>
            <w:vAlign w:val="center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992" w:type="dxa"/>
            <w:vAlign w:val="center"/>
          </w:tcPr>
          <w:p w:rsidR="009A275B" w:rsidRPr="00537CAA" w:rsidRDefault="009A275B" w:rsidP="009A275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38</w:t>
            </w:r>
            <w:r w:rsidRPr="00537CA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,000</w:t>
            </w:r>
          </w:p>
        </w:tc>
        <w:tc>
          <w:tcPr>
            <w:tcW w:w="1274" w:type="dxa"/>
            <w:vAlign w:val="center"/>
          </w:tcPr>
          <w:p w:rsidR="009A275B" w:rsidRPr="00537CAA" w:rsidRDefault="009A275B" w:rsidP="009A275B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9A275B" w:rsidRPr="00537CAA" w:rsidRDefault="009A275B" w:rsidP="009A275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5"/>
    </w:tbl>
    <w:p w:rsidR="00DB4A3A" w:rsidRPr="008E5A87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FFE" w:rsidRDefault="009D3FFE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FFE" w:rsidRDefault="009D3FFE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A87" w:rsidRDefault="00266E7F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9" type="#_x0000_t202" style="position:absolute;left:0;text-align:left;margin-left:700pt;margin-top:6.65pt;width:49.55pt;height:42.95pt;z-index:251688960;mso-width-relative:margin;mso-height-relative:margin" filled="f" stroked="f">
            <v:textbox style="layout-flow:vertical;mso-next-textbox:#_x0000_s1049">
              <w:txbxContent>
                <w:p w:rsidR="00DE24C7" w:rsidRPr="00A46CA0" w:rsidRDefault="00DE24C7" w:rsidP="00234F7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23</w:t>
                  </w:r>
                </w:p>
              </w:txbxContent>
            </v:textbox>
          </v:shape>
        </w:pict>
      </w:r>
    </w:p>
    <w:p w:rsidR="008E5A87" w:rsidRDefault="008E5A87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CAA" w:rsidRDefault="00537CAA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1A2" w:rsidRDefault="009011A2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9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9011A2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9011A2" w:rsidRPr="00463720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9011A2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9011A2" w:rsidRPr="00463720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9011A2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9011A2" w:rsidRPr="00463720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09" w:type="dxa"/>
          </w:tcPr>
          <w:p w:rsidR="009011A2" w:rsidRPr="009011A2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011A2" w:rsidRPr="009011A2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710" w:type="dxa"/>
          </w:tcPr>
          <w:p w:rsidR="009011A2" w:rsidRPr="009011A2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9011A2" w:rsidRPr="009011A2" w:rsidRDefault="00537CAA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:rsidR="009011A2" w:rsidRPr="009011A2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710" w:type="dxa"/>
          </w:tcPr>
          <w:p w:rsidR="009011A2" w:rsidRPr="009011A2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9011A2" w:rsidRPr="009011A2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9011A2" w:rsidRPr="009011A2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9011A2" w:rsidRPr="009011A2" w:rsidRDefault="00537CAA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60C17" w:rsidRPr="00D732DE" w:rsidTr="00160C17">
        <w:tc>
          <w:tcPr>
            <w:tcW w:w="6197" w:type="dxa"/>
            <w:gridSpan w:val="3"/>
          </w:tcPr>
          <w:p w:rsidR="009011A2" w:rsidRPr="00537CAA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9011A2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34</w:t>
            </w:r>
          </w:p>
        </w:tc>
        <w:tc>
          <w:tcPr>
            <w:tcW w:w="709" w:type="dxa"/>
          </w:tcPr>
          <w:p w:rsidR="009011A2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34</w:t>
            </w:r>
          </w:p>
        </w:tc>
        <w:tc>
          <w:tcPr>
            <w:tcW w:w="710" w:type="dxa"/>
          </w:tcPr>
          <w:p w:rsidR="009011A2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34</w:t>
            </w:r>
          </w:p>
        </w:tc>
        <w:tc>
          <w:tcPr>
            <w:tcW w:w="992" w:type="dxa"/>
          </w:tcPr>
          <w:p w:rsidR="009011A2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205</w:t>
            </w:r>
            <w:r w:rsidR="009011A2"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:rsidR="009011A2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200</w:t>
            </w: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:rsidR="009011A2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205</w:t>
            </w: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CE4BE0" w:rsidRDefault="00CE4BE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1A2" w:rsidRDefault="00266E7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0" type="#_x0000_t202" style="position:absolute;left:0;text-align:left;margin-left:703pt;margin-top:138.05pt;width:49.55pt;height:42.95pt;z-index:251689984;mso-width-relative:margin;mso-height-relative:margin" filled="f" stroked="f">
            <v:textbox style="layout-flow:vertical">
              <w:txbxContent>
                <w:p w:rsidR="00DE24C7" w:rsidRPr="00A46CA0" w:rsidRDefault="00DE24C7" w:rsidP="00EC4821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24</w:t>
                  </w:r>
                </w:p>
              </w:txbxContent>
            </v:textbox>
          </v:shape>
        </w:pict>
      </w: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160C17" w:rsidSect="009011A2">
          <w:headerReference w:type="default" r:id="rId19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2E441E" w:rsidRPr="00F01E90" w:rsidRDefault="00F01E90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2E441E" w:rsidRDefault="002E441E" w:rsidP="0016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2E3D00" w:rsidRPr="00D732DE" w:rsidTr="00160C17">
        <w:tc>
          <w:tcPr>
            <w:tcW w:w="1809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2E3D0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2E3D00" w:rsidRPr="00D732DE" w:rsidTr="00160C17">
        <w:tc>
          <w:tcPr>
            <w:tcW w:w="1809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2E3D0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2E3D00" w:rsidRPr="0046372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2E3D0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2E3D00" w:rsidRPr="0046372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2E3D0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2E3D00" w:rsidRPr="0046372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537CAA" w:rsidRPr="00D732DE" w:rsidTr="00160C17">
        <w:tc>
          <w:tcPr>
            <w:tcW w:w="1809" w:type="dxa"/>
          </w:tcPr>
          <w:p w:rsidR="00537CAA" w:rsidRPr="00160C17" w:rsidRDefault="00537CAA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:rsidR="00537CAA" w:rsidRPr="00160C17" w:rsidRDefault="00537CAA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2127" w:type="dxa"/>
          </w:tcPr>
          <w:p w:rsidR="00537CAA" w:rsidRPr="00160C17" w:rsidRDefault="00537CAA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:rsidR="00537CAA" w:rsidRPr="00160C17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709" w:type="dxa"/>
          </w:tcPr>
          <w:p w:rsidR="00537CAA" w:rsidRPr="00160C17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710" w:type="dxa"/>
          </w:tcPr>
          <w:p w:rsidR="00537CAA" w:rsidRPr="00160C17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:rsidR="00537CAA" w:rsidRPr="00160C17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537CAA" w:rsidRPr="00160C17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537CAA" w:rsidRPr="00160C17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537CAA" w:rsidRPr="00160C17" w:rsidRDefault="00537CAA" w:rsidP="0009452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:rsidR="00537CAA" w:rsidRPr="00160C17" w:rsidRDefault="00537CAA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537CAA" w:rsidRPr="00160C17" w:rsidRDefault="00537CAA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37CAA" w:rsidRPr="00D732DE" w:rsidTr="00160C17">
        <w:tc>
          <w:tcPr>
            <w:tcW w:w="6204" w:type="dxa"/>
            <w:gridSpan w:val="3"/>
          </w:tcPr>
          <w:p w:rsidR="00537CAA" w:rsidRPr="00537CAA" w:rsidRDefault="00537CAA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537CAA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33</w:t>
            </w:r>
          </w:p>
        </w:tc>
        <w:tc>
          <w:tcPr>
            <w:tcW w:w="709" w:type="dxa"/>
          </w:tcPr>
          <w:p w:rsidR="00537CAA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33</w:t>
            </w:r>
          </w:p>
        </w:tc>
        <w:tc>
          <w:tcPr>
            <w:tcW w:w="710" w:type="dxa"/>
          </w:tcPr>
          <w:p w:rsidR="00537CAA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:rsidR="00537CAA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:rsidR="00537CAA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:rsidR="00537CAA" w:rsidRPr="00537CA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422" w:type="dxa"/>
          </w:tcPr>
          <w:p w:rsidR="00537CAA" w:rsidRPr="00160C17" w:rsidRDefault="00537CAA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:rsidR="00537CAA" w:rsidRPr="00160C17" w:rsidRDefault="00537CAA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2E3D00" w:rsidRPr="002E3D00" w:rsidRDefault="002E3D0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0968" w:rsidRDefault="00266E7F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A90968" w:rsidSect="009011A2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1" type="#_x0000_t202" style="position:absolute;left:0;text-align:left;margin-left:706pt;margin-top:126.7pt;width:49.55pt;height:42.95pt;z-index:251691008;mso-width-relative:margin;mso-height-relative:margin" filled="f" stroked="f">
            <v:textbox style="layout-flow:vertical">
              <w:txbxContent>
                <w:p w:rsidR="00DE24C7" w:rsidRPr="00A46CA0" w:rsidRDefault="00DE24C7" w:rsidP="00EC4821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25</w:t>
                  </w:r>
                </w:p>
              </w:txbxContent>
            </v:textbox>
          </v:shape>
        </w:pict>
      </w:r>
    </w:p>
    <w:p w:rsidR="00A90968" w:rsidRPr="00F01E90" w:rsidRDefault="00A90968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5538EB" w:rsidRPr="00D732DE" w:rsidTr="00160C17">
        <w:tc>
          <w:tcPr>
            <w:tcW w:w="1809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5538EB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538EB" w:rsidRPr="00D732DE" w:rsidTr="00160C17">
        <w:tc>
          <w:tcPr>
            <w:tcW w:w="1809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5538EB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5538EB" w:rsidRPr="00463720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5538EB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5538EB" w:rsidRPr="00463720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5538EB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5538EB" w:rsidRPr="00463720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E617BB" w:rsidRPr="00D732DE" w:rsidTr="00160C17">
        <w:tc>
          <w:tcPr>
            <w:tcW w:w="1809" w:type="dxa"/>
            <w:vMerge w:val="restart"/>
          </w:tcPr>
          <w:p w:rsidR="00E617BB" w:rsidRPr="008B588B" w:rsidRDefault="00E617BB" w:rsidP="008B588B">
            <w:pPr>
              <w:pStyle w:val="a8"/>
              <w:rPr>
                <w:rFonts w:ascii="TH SarabunIT๙" w:eastAsia="Cordia New" w:hAnsi="TH SarabunIT๙" w:cs="TH SarabunIT๙"/>
                <w:cs/>
              </w:rPr>
            </w:pPr>
            <w:r w:rsidRPr="008B588B">
              <w:rPr>
                <w:rFonts w:ascii="TH SarabunIT๙" w:eastAsia="Cordia New" w:hAnsi="TH SarabunIT๙" w:cs="TH SarabunIT๙"/>
                <w:cs/>
              </w:rPr>
              <w:t>๑) บุคลากรทุกระดับมีจิตสาธารณะ คุณธรรม จริยธรรม และเจตคติการเป็นข้าราชการที่ดี</w:t>
            </w:r>
          </w:p>
        </w:tc>
        <w:tc>
          <w:tcPr>
            <w:tcW w:w="2268" w:type="dxa"/>
          </w:tcPr>
          <w:p w:rsidR="00E617BB" w:rsidRPr="00463720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:rsidR="00E617BB" w:rsidRPr="00C3521A" w:rsidRDefault="00E617B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="00537C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617BB" w:rsidRPr="00C3521A" w:rsidRDefault="00E617B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E617BB" w:rsidRPr="00C3521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710" w:type="dxa"/>
          </w:tcPr>
          <w:p w:rsidR="00E617BB" w:rsidRPr="00C3521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992" w:type="dxa"/>
          </w:tcPr>
          <w:p w:rsidR="00E617BB" w:rsidRPr="00C3521A" w:rsidRDefault="00537CA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E617BB" w:rsidRPr="00C3521A" w:rsidRDefault="00537CAA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992" w:type="dxa"/>
          </w:tcPr>
          <w:p w:rsidR="00E617BB" w:rsidRPr="00C3521A" w:rsidRDefault="00537CAA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1422" w:type="dxa"/>
          </w:tcPr>
          <w:p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:rsidR="00E617BB" w:rsidRDefault="00537CAA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:rsidR="00E617BB" w:rsidRPr="00C3521A" w:rsidRDefault="00E617BB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E617BB" w:rsidRPr="00C3521A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E617BB" w:rsidRPr="00D732DE" w:rsidTr="00160C17">
        <w:tc>
          <w:tcPr>
            <w:tcW w:w="1809" w:type="dxa"/>
            <w:vMerge/>
          </w:tcPr>
          <w:p w:rsidR="00E617BB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617BB" w:rsidRPr="00192582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ร์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รั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ป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ชั่น ในองค์กรปกครองส่วนท้องถิ่น</w:t>
            </w:r>
          </w:p>
        </w:tc>
        <w:tc>
          <w:tcPr>
            <w:tcW w:w="2127" w:type="dxa"/>
          </w:tcPr>
          <w:p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E617BB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709" w:type="dxa"/>
          </w:tcPr>
          <w:p w:rsidR="00E617BB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710" w:type="dxa"/>
          </w:tcPr>
          <w:p w:rsidR="00E617BB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422" w:type="dxa"/>
          </w:tcPr>
          <w:p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:rsidR="00E617BB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:rsidTr="00160C17">
        <w:tc>
          <w:tcPr>
            <w:tcW w:w="6204" w:type="dxa"/>
            <w:gridSpan w:val="3"/>
          </w:tcPr>
          <w:p w:rsidR="00A90968" w:rsidRPr="00537CAA" w:rsidRDefault="00A90968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37C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A90968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709" w:type="dxa"/>
          </w:tcPr>
          <w:p w:rsidR="00A90968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710" w:type="dxa"/>
          </w:tcPr>
          <w:p w:rsidR="00A90968" w:rsidRPr="00537CAA" w:rsidRDefault="00537CA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992" w:type="dxa"/>
          </w:tcPr>
          <w:p w:rsidR="00A90968" w:rsidRPr="00537CAA" w:rsidRDefault="008B588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  <w:r w:rsidR="00A90968" w:rsidRPr="00537C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A90968" w:rsidRPr="00537CAA" w:rsidRDefault="008B588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  <w:r w:rsidR="00A90968" w:rsidRPr="00537C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A90968" w:rsidRPr="00537CAA" w:rsidRDefault="008B588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4</w:t>
            </w:r>
            <w:r w:rsidR="00A90968" w:rsidRPr="00537C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422" w:type="dxa"/>
          </w:tcPr>
          <w:p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A90968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E90" w:rsidRDefault="00F01E9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Pr="00F771EE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441E" w:rsidRDefault="002E441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0C17" w:rsidRDefault="00266E7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160C17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202" style="position:absolute;left:0;text-align:left;margin-left:705.25pt;margin-top:17.9pt;width:49.55pt;height:42.95pt;z-index:251692032;mso-width-relative:margin;mso-height-relative:margin" filled="f" stroked="f">
            <v:textbox style="layout-flow:vertical">
              <w:txbxContent>
                <w:p w:rsidR="00DE24C7" w:rsidRPr="00A46CA0" w:rsidRDefault="00DE24C7" w:rsidP="00EC4821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26</w:t>
                  </w:r>
                </w:p>
              </w:txbxContent>
            </v:textbox>
          </v:shape>
        </w:pict>
      </w:r>
    </w:p>
    <w:p w:rsidR="00A90968" w:rsidRDefault="00A90968" w:rsidP="00A909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:rsidR="00A90968" w:rsidRDefault="00A90968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:rsidR="00640D1B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6179A1" w:rsidTr="00160C17">
        <w:tc>
          <w:tcPr>
            <w:tcW w:w="828" w:type="dxa"/>
            <w:vMerge w:val="restart"/>
            <w:vAlign w:val="center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:rsidR="006179A1" w:rsidRPr="00640D1B" w:rsidRDefault="006179A1" w:rsidP="006179A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79A1" w:rsidTr="00160C17">
        <w:tc>
          <w:tcPr>
            <w:tcW w:w="828" w:type="dxa"/>
            <w:vMerge/>
          </w:tcPr>
          <w:p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:rsidR="006179A1" w:rsidRPr="00463720" w:rsidRDefault="006179A1" w:rsidP="00640D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3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  <w:vAlign w:val="center"/>
          </w:tcPr>
          <w:p w:rsidR="006179A1" w:rsidRPr="00C3521A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38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  <w:vAlign w:val="center"/>
          </w:tcPr>
          <w:p w:rsidR="006179A1" w:rsidRPr="00C3521A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38,๐๐๐</w:t>
            </w:r>
          </w:p>
        </w:tc>
        <w:tc>
          <w:tcPr>
            <w:tcW w:w="1348" w:type="dxa"/>
            <w:vAlign w:val="center"/>
          </w:tcPr>
          <w:p w:rsidR="006179A1" w:rsidRPr="00C3521A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38,๐๐๐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" w:type="dxa"/>
          </w:tcPr>
          <w:p w:rsidR="006179A1" w:rsidRPr="006179A1" w:rsidRDefault="008B588B" w:rsidP="008B58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 w:rsidR="000945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3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:rsidR="006179A1" w:rsidRPr="006179A1" w:rsidRDefault="008B588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48" w:type="dxa"/>
          </w:tcPr>
          <w:p w:rsidR="006179A1" w:rsidRDefault="008B588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D91" w:rsidTr="00160C17">
        <w:tc>
          <w:tcPr>
            <w:tcW w:w="6204" w:type="dxa"/>
            <w:gridSpan w:val="2"/>
          </w:tcPr>
          <w:p w:rsidR="00385D91" w:rsidRPr="00385D91" w:rsidRDefault="00385D91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33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34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48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283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278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85D91" w:rsidRPr="00385D91" w:rsidRDefault="008B588B" w:rsidP="008B58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283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93" w:type="dxa"/>
          </w:tcPr>
          <w:p w:rsidR="00385D91" w:rsidRPr="006179A1" w:rsidRDefault="00385D91" w:rsidP="00385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0D1B" w:rsidRDefault="00640D1B" w:rsidP="00640D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0D1B" w:rsidRPr="00A90968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D3125" w:rsidRDefault="00266E7F" w:rsidP="009D31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202" style="position:absolute;margin-left:702.25pt;margin-top:1.9pt;width:49.55pt;height:42.95pt;z-index:251693056;mso-width-relative:margin;mso-height-relative:margin" filled="f" stroked="f">
            <v:textbox style="layout-flow:vertical">
              <w:txbxContent>
                <w:p w:rsidR="00DE24C7" w:rsidRPr="00A46CA0" w:rsidRDefault="00DE24C7" w:rsidP="00EC4821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27</w:t>
                  </w:r>
                </w:p>
              </w:txbxContent>
            </v:textbox>
          </v:shape>
        </w:pict>
      </w:r>
    </w:p>
    <w:p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  <w:cs/>
        </w:rPr>
        <w:sectPr w:rsidR="009D3125" w:rsidRPr="009D3125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E1E26" w:rsidRPr="004172AD" w:rsidRDefault="00BE1E26" w:rsidP="00BE1E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</w:t>
      </w:r>
      <w:r w:rsidR="00BF35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980" w:rsidRPr="0098622D" w:rsidRDefault="00BB6F83" w:rsidP="005919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:rsidR="00591980" w:rsidRDefault="00591980" w:rsidP="00026E1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ร่วมกับผู้บริหารในการกำหนดทิศทางเชิงยุทธศาสตร์ด้านการบริหารและพัฒนาทรัพยากรบุคคลของ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</w:p>
    <w:p w:rsidR="00591980" w:rsidRPr="009624A9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ให้นายกองค์กรปกครองส่วนท้องถิ่น แต่งตั้งคณะกรรมการจัดทำแผนพัฒนาบุคลากร ๓ ปี ประกอบด้วย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172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:rsidR="00591980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แผนพัฒนาบุค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</w:t>
      </w:r>
      <w:r w:rsidR="000F1729">
        <w:rPr>
          <w:rFonts w:ascii="TH SarabunIT๙" w:hAnsi="TH SarabunIT๙" w:cs="TH SarabunIT๙"/>
          <w:sz w:val="32"/>
          <w:szCs w:val="32"/>
          <w:cs/>
        </w:rPr>
        <w:t>ุเฉพาะตำแหน่งก็ได้ โดยนายกองค์ก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</w:t>
      </w:r>
      <w:r w:rsidR="000F1729">
        <w:rPr>
          <w:rFonts w:ascii="TH SarabunIT๙" w:hAnsi="TH SarabunIT๙" w:cs="TH SarabunIT๙"/>
          <w:sz w:val="32"/>
          <w:szCs w:val="32"/>
          <w:cs/>
        </w:rPr>
        <w:t>เป็นผู้ออกคำสั่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E1E26" w:rsidRPr="00591980" w:rsidRDefault="00BB6F83" w:rsidP="000F1729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="000F17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0F1729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 w:rsidR="000F172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กำหนดให้ผู้เข้ารับการฝึกอบรมพัฒนาต้องทำรายงานผลการเข้าอบรมพัฒนาภายใน ๗ วันทำการ</w:t>
      </w:r>
      <w:r w:rsidR="000710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="00030DC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ผลการปฏิบัติงานก่อนและหลังการพัฒนาตามข้อ ๑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:rsid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="00DB6514" w:rsidRPr="00DB6514">
        <w:rPr>
          <w:rFonts w:ascii="TH SarabunIT๙" w:hAnsi="TH SarabunIT๙" w:cs="TH SarabunIT๙"/>
          <w:sz w:val="32"/>
          <w:szCs w:val="32"/>
        </w:rPr>
        <w:t xml:space="preserve">Local Performance Assessment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B6514" w:rsidRPr="00DB6514">
        <w:rPr>
          <w:rFonts w:ascii="TH SarabunIT๙" w:hAnsi="TH SarabunIT๙" w:cs="TH SarabunIT๙"/>
          <w:sz w:val="32"/>
          <w:szCs w:val="32"/>
        </w:rPr>
        <w:t>LPA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)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:rsidR="00DB6514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:rsidR="00463720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e</w:t>
      </w:r>
      <w:r w:rsidRPr="00DB6514">
        <w:rPr>
          <w:rFonts w:ascii="TH SarabunIT๙" w:hAnsi="TH SarabunIT๙" w:cs="TH SarabunIT๙"/>
          <w:sz w:val="32"/>
          <w:szCs w:val="32"/>
          <w:cs/>
        </w:rPr>
        <w:t>-</w:t>
      </w:r>
      <w:r w:rsidRPr="00DB6514">
        <w:rPr>
          <w:rFonts w:ascii="TH SarabunIT๙" w:hAnsi="TH SarabunIT๙" w:cs="TH SarabunIT๙"/>
          <w:sz w:val="32"/>
          <w:szCs w:val="32"/>
        </w:rPr>
        <w:t>Learning</w:t>
      </w:r>
      <w:r w:rsidRPr="00DB651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:rsidR="0049054C" w:rsidRPr="000F1729" w:rsidRDefault="00385D91" w:rsidP="000F1729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:rsidR="00BE1E26" w:rsidRPr="00591980" w:rsidRDefault="00BB6F83" w:rsidP="000F1729">
      <w:pPr>
        <w:spacing w:before="120"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="000F17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BE1E26" w:rsidRPr="00D732DE" w:rsidRDefault="00BE1E26" w:rsidP="000F1729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="000F1729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0F1729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ารบริหารส่วนตำบลไทยเจริญ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>ข้าราชการห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>รือพนักงานส่วนท้องถิ่น  จังหวัดยโสธร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ภารกิจให้แก่องค์การปกครองส่วนตำบล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F172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องค์การปกครองส่วนตำบล 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:rsidR="009F36BA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BA" w:rsidSect="00834524">
          <w:headerReference w:type="default" r:id="rId2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E226F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-1075802</wp:posOffset>
            </wp:positionV>
            <wp:extent cx="7553824" cy="10682445"/>
            <wp:effectExtent l="0" t="0" r="0" b="0"/>
            <wp:wrapNone/>
            <wp:docPr id="581837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0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26F" w:rsidSect="00834524">
      <w:headerReference w:type="defaul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7F" w:rsidRDefault="00266E7F" w:rsidP="007B068C">
      <w:pPr>
        <w:spacing w:after="0" w:line="240" w:lineRule="auto"/>
      </w:pPr>
      <w:r>
        <w:separator/>
      </w:r>
    </w:p>
  </w:endnote>
  <w:endnote w:type="continuationSeparator" w:id="0">
    <w:p w:rsidR="00266E7F" w:rsidRDefault="00266E7F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mahatadEa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30106_Bluemoon_SemesterOpen">
    <w:panose1 w:val="02000506000000020003"/>
    <w:charset w:val="00"/>
    <w:family w:val="auto"/>
    <w:pitch w:val="variable"/>
    <w:sig w:usb0="A10002AF" w:usb1="500078FB" w:usb2="00000000" w:usb3="00000000" w:csb0="0001019F" w:csb1="00000000"/>
  </w:font>
  <w:font w:name="2005_iannnnnMTV">
    <w:altName w:val="Microsoft Sans Serif"/>
    <w:charset w:val="00"/>
    <w:family w:val="auto"/>
    <w:pitch w:val="variable"/>
    <w:sig w:usb0="00000000" w:usb1="500078FB" w:usb2="00000000" w:usb3="00000000" w:csb0="000101B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7" w:rsidRPr="00851072" w:rsidRDefault="00266E7F" w:rsidP="0010174B">
    <w:pPr>
      <w:pStyle w:val="ac"/>
      <w:rPr>
        <w:rFonts w:ascii="TH SarabunIT๙" w:hAnsi="TH SarabunIT๙" w:cs="TH SarabunIT๙"/>
        <w:color w:val="BFBFBF" w:themeColor="background1" w:themeShade="BF"/>
        <w:sz w:val="24"/>
        <w:szCs w:val="24"/>
      </w:rPr>
    </w:pPr>
    <w:r>
      <w:rPr>
        <w:rFonts w:ascii="TH SarabunIT๙" w:hAnsi="TH SarabunIT๙" w:cs="TH SarabunIT๙"/>
        <w:noProof/>
        <w:color w:val="BFBFBF" w:themeColor="background1" w:themeShade="BF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7.9pt;margin-top:510.4pt;width:29pt;height:27.65pt;z-index:251662336;mso-position-vertical-relative:page" fillcolor="#deeaf6 [664]" stroked="f">
          <v:textbox style="layout-flow:vertical;mso-next-textbox:#_x0000_s2058">
            <w:txbxContent>
              <w:p w:rsidR="00DE24C7" w:rsidRPr="004814AA" w:rsidRDefault="00DE24C7" w:rsidP="009D3125">
                <w:pPr>
                  <w:pStyle w:val="ac"/>
                  <w:jc w:val="center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</w:p>
              <w:p w:rsidR="00DE24C7" w:rsidRDefault="00DE24C7" w:rsidP="009D3125">
                <w:pPr>
                  <w:pStyle w:val="ac"/>
                  <w:jc w:val="center"/>
                </w:pPr>
              </w:p>
              <w:p w:rsidR="00DE24C7" w:rsidRDefault="00DE24C7" w:rsidP="009D3125">
                <w:pPr>
                  <w:jc w:val="center"/>
                </w:pPr>
              </w:p>
            </w:txbxContent>
          </v:textbox>
          <w10:wrap anchory="page"/>
        </v:shape>
      </w:pict>
    </w:r>
    <w:r w:rsidR="00DE24C7" w:rsidRPr="00851072">
      <w:rPr>
        <w:rFonts w:ascii="TH SarabunIT๙" w:hAnsi="TH SarabunIT๙" w:cs="TH SarabunIT๙"/>
        <w:color w:val="BFBFBF" w:themeColor="background1" w:themeShade="BF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7F" w:rsidRDefault="00266E7F" w:rsidP="007B068C">
      <w:pPr>
        <w:spacing w:after="0" w:line="240" w:lineRule="auto"/>
      </w:pPr>
      <w:r>
        <w:separator/>
      </w:r>
    </w:p>
  </w:footnote>
  <w:footnote w:type="continuationSeparator" w:id="0">
    <w:p w:rsidR="00266E7F" w:rsidRDefault="00266E7F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7" w:rsidRPr="0078170B" w:rsidRDefault="00266E7F">
    <w:pPr>
      <w:pStyle w:val="aa"/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rect id="_x0000_s2081" style="position:absolute;left:0;text-align:left;margin-left:-84.5pt;margin-top:-33.6pt;width:593.3pt;height:128.05pt;z-index:251693056" filled="f" stroked="f">
          <v:textbox>
            <w:txbxContent>
              <w:p w:rsidR="00DE24C7" w:rsidRDefault="00DE24C7" w:rsidP="00D3057A">
                <w:pPr>
                  <w:pStyle w:val="a8"/>
                  <w:rPr>
                    <w:rFonts w:ascii="2005_iannnnnMTV" w:hAnsi="2005_iannnnnMTV" w:cs="2005_iannnnnMTV"/>
                    <w:sz w:val="28"/>
                  </w:rPr>
                </w:pPr>
              </w:p>
              <w:p w:rsidR="00DE24C7" w:rsidRPr="002C6110" w:rsidRDefault="00DE24C7" w:rsidP="00D3057A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</w:pP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  <w:t xml:space="preserve"> 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 w:val="28"/>
                    <w:cs/>
                  </w:rPr>
                  <w:t>แผนพัฒนาบุคลากร ๓ ปี</w:t>
                </w:r>
              </w:p>
              <w:p w:rsidR="00DE24C7" w:rsidRPr="002C6110" w:rsidRDefault="00DE24C7" w:rsidP="00D3057A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4"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ขององค์การบริหารส่วนตำบลไทยเจริญ</w:t>
                </w:r>
              </w:p>
              <w:p w:rsidR="00DE24C7" w:rsidRDefault="00DE24C7" w:rsidP="00D3057A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 w:val="20"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ประจำปีงบประมาณ พ.ศ. ๒๕๖๗ – ๒๕๖๙</w:t>
                </w:r>
              </w:p>
              <w:p w:rsidR="00DE24C7" w:rsidRPr="002C6110" w:rsidRDefault="00DE24C7" w:rsidP="00D3057A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cs/>
                  </w:rPr>
                </w:pPr>
              </w:p>
              <w:p w:rsidR="00DE24C7" w:rsidRDefault="00DE24C7" w:rsidP="00D3057A"/>
            </w:txbxContent>
          </v:textbox>
        </v:rect>
      </w:pict>
    </w:r>
  </w:p>
  <w:p w:rsidR="00DE24C7" w:rsidRPr="0078170B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.8pt;margin-top:22.6pt;width:442.4pt;height:0;z-index:251670528" o:connectortype="straight" strokeweight="1.5pt"/>
      </w:pict>
    </w:r>
    <w:r w:rsidR="00DE24C7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-320040</wp:posOffset>
          </wp:positionV>
          <wp:extent cx="464185" cy="492125"/>
          <wp:effectExtent l="19050" t="0" r="0" b="0"/>
          <wp:wrapThrough wrapText="bothSides">
            <wp:wrapPolygon edited="0">
              <wp:start x="-886" y="0"/>
              <wp:lineTo x="-886" y="20903"/>
              <wp:lineTo x="21275" y="20903"/>
              <wp:lineTo x="21275" y="0"/>
              <wp:lineTo x="-886" y="0"/>
            </wp:wrapPolygon>
          </wp:wrapThrough>
          <wp:docPr id="9" name="รูปภาพ 8" descr="โลโก้ อบต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 อบต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8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28"/>
        <w:szCs w:val="36"/>
      </w:rPr>
      <w:id w:val="18566894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24C7" w:rsidRPr="00EE7507" w:rsidRDefault="00266E7F" w:rsidP="00EE7507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28"/>
            <w:szCs w:val="36"/>
          </w:rPr>
        </w:pPr>
        <w:r>
          <w:rPr>
            <w:rFonts w:ascii="TH SarabunIT๙" w:hAnsi="TH SarabunIT๙" w:cs="TH SarabunIT๙"/>
            <w:noProof/>
            <w:sz w:val="40"/>
            <w:szCs w:val="40"/>
          </w:rPr>
          <w:pict>
            <v:rect id="_x0000_s2069" style="position:absolute;left:0;text-align:left;margin-left:-84.35pt;margin-top:-35.6pt;width:593.3pt;height:128.05pt;z-index:251672576;mso-position-horizontal-relative:text;mso-position-vertical-relative:text" filled="f" stroked="f">
              <v:textbox>
                <w:txbxContent>
                  <w:p w:rsidR="00DE24C7" w:rsidRDefault="00DE24C7" w:rsidP="002C6110">
                    <w:pPr>
                      <w:pStyle w:val="a8"/>
                      <w:rPr>
                        <w:rFonts w:ascii="2005_iannnnnMTV" w:hAnsi="2005_iannnnnMTV" w:cs="2005_iannnnnMTV"/>
                        <w:sz w:val="28"/>
                      </w:rPr>
                    </w:pPr>
                  </w:p>
                  <w:p w:rsidR="00DE24C7" w:rsidRPr="002C6110" w:rsidRDefault="00DE24C7" w:rsidP="002C6110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</w:pP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  <w:t xml:space="preserve"> 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แผนพัฒนาบุคลากร ๓ ปี</w:t>
                    </w:r>
                  </w:p>
                  <w:p w:rsidR="00DE24C7" w:rsidRPr="002C6110" w:rsidRDefault="00DE24C7" w:rsidP="002C6110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4"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ขององค์การบริหารส่วนตำบลไทยเจริญ</w:t>
                    </w:r>
                  </w:p>
                  <w:p w:rsidR="00DE24C7" w:rsidRDefault="00DE24C7" w:rsidP="002C6110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ประจำปีงบประมาณ พ.ศ. ๒๕๖๗ – ๒๕๖๙</w:t>
                    </w:r>
                  </w:p>
                  <w:p w:rsidR="00DE24C7" w:rsidRDefault="00DE24C7" w:rsidP="002C6110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  <w:p w:rsidR="00DE24C7" w:rsidRPr="002C6110" w:rsidRDefault="00DE24C7" w:rsidP="002C6110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</w:p>
                  <w:p w:rsidR="00DE24C7" w:rsidRDefault="00DE24C7" w:rsidP="002C6110"/>
                </w:txbxContent>
              </v:textbox>
            </v:rect>
          </w:pict>
        </w:r>
        <w:r>
          <w:rPr>
            <w:rFonts w:ascii="TH SarabunIT๙" w:hAnsi="TH SarabunIT๙" w:cs="TH SarabunIT๙"/>
            <w:noProof/>
            <w:sz w:val="40"/>
            <w:szCs w:val="40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4" type="#_x0000_t202" style="position:absolute;left:0;text-align:left;margin-left:426.1pt;margin-top:-2.3pt;width:39.75pt;height:27.75pt;z-index:251700224;mso-position-horizontal-relative:text;mso-position-vertical-relative:text" filled="f" stroked="f">
              <v:textbox>
                <w:txbxContent>
                  <w:p w:rsidR="00DE24C7" w:rsidRPr="00A46CA0" w:rsidRDefault="00DE24C7" w:rsidP="00A46CA0">
                    <w:pP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w:r>
        <w:r w:rsidR="00DE24C7">
          <w:rPr>
            <w:rFonts w:ascii="TH SarabunIT๙" w:hAnsi="TH SarabunIT๙" w:cs="TH SarabunIT๙"/>
            <w:noProof/>
            <w:sz w:val="40"/>
            <w:szCs w:val="40"/>
          </w:rPr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-157480</wp:posOffset>
              </wp:positionV>
              <wp:extent cx="463550" cy="491490"/>
              <wp:effectExtent l="19050" t="0" r="0" b="0"/>
              <wp:wrapThrough wrapText="bothSides">
                <wp:wrapPolygon edited="0">
                  <wp:start x="-888" y="0"/>
                  <wp:lineTo x="-888" y="20930"/>
                  <wp:lineTo x="21304" y="20930"/>
                  <wp:lineTo x="21304" y="0"/>
                  <wp:lineTo x="-888" y="0"/>
                </wp:wrapPolygon>
              </wp:wrapThrough>
              <wp:docPr id="11" name="รูปภาพ 8" descr="โลโก้ อบต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อบต.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_x0000_s2052" style="position:absolute;left:0;text-align:left;margin-left:426.1pt;margin-top:-2.35pt;width:29.4pt;height:27.8pt;z-index:-2516561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MkacM/hAAAACQEAAA8AAAAAAAAAAAAAAAAA6gQAAGRycy9kb3ducmV2&#10;LnhtbFBLBQYAAAAABAAEAPMAAAD4BQAAAAA=&#10;" fillcolor="#deeaf6 [664]" stroked="f" strokeweight="1pt"/>
          </w:pict>
        </w:r>
      </w:p>
    </w:sdtContent>
  </w:sdt>
  <w:p w:rsidR="00DE24C7" w:rsidRPr="00EE7507" w:rsidRDefault="00266E7F">
    <w:pPr>
      <w:pStyle w:val="aa"/>
      <w:rPr>
        <w:rFonts w:ascii="TH SarabunIT๙" w:hAnsi="TH SarabunIT๙" w:cs="TH SarabunIT๙"/>
        <w:sz w:val="40"/>
        <w:szCs w:val="40"/>
      </w:rPr>
    </w:pPr>
    <w:r>
      <w:rPr>
        <w:rFonts w:ascii="TH SarabunIT๙" w:hAnsi="TH SarabunIT๙" w:cs="TH SarabunIT๙"/>
        <w:noProof/>
        <w:sz w:val="40"/>
        <w:szCs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4.95pt;margin-top:17.75pt;width:450.55pt;height:0;z-index:251675648" o:connectortype="straight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90139186"/>
      <w:docPartObj>
        <w:docPartGallery w:val="Page Numbers (Top of Page)"/>
        <w:docPartUnique/>
      </w:docPartObj>
    </w:sdtPr>
    <w:sdtEndPr/>
    <w:sdtContent>
      <w:p w:rsidR="00DE24C7" w:rsidRPr="0078170B" w:rsidRDefault="00DE24C7" w:rsidP="006D6F11">
        <w:pPr>
          <w:pStyle w:val="aa"/>
          <w:tabs>
            <w:tab w:val="clear" w:pos="9026"/>
            <w:tab w:val="right" w:pos="8505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-177800</wp:posOffset>
              </wp:positionV>
              <wp:extent cx="464185" cy="492125"/>
              <wp:effectExtent l="19050" t="0" r="0" b="0"/>
              <wp:wrapThrough wrapText="bothSides">
                <wp:wrapPolygon edited="0">
                  <wp:start x="-886" y="0"/>
                  <wp:lineTo x="-886" y="20903"/>
                  <wp:lineTo x="21275" y="20903"/>
                  <wp:lineTo x="21275" y="0"/>
                  <wp:lineTo x="-886" y="0"/>
                </wp:wrapPolygon>
              </wp:wrapThrough>
              <wp:docPr id="6" name="รูปภาพ 8" descr="โลโก้ อบต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อบต.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4185" cy="492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66E7F">
          <w:rPr>
            <w:noProof/>
          </w:rPr>
          <w:pict>
            <v:rect id="_x0000_s2065" style="position:absolute;left:0;text-align:left;margin-left:-84.35pt;margin-top:-36.85pt;width:593.3pt;height:128.05pt;z-index:251651071;mso-position-horizontal-relative:text;mso-position-vertical-relative:text" filled="f" stroked="f">
              <v:textbox>
                <w:txbxContent>
                  <w:p w:rsidR="00DE24C7" w:rsidRDefault="00DE24C7" w:rsidP="00810A2C">
                    <w:pPr>
                      <w:pStyle w:val="a8"/>
                      <w:rPr>
                        <w:rFonts w:ascii="2005_iannnnnMTV" w:hAnsi="2005_iannnnnMTV" w:cs="2005_iannnnnMTV"/>
                        <w:sz w:val="28"/>
                      </w:rPr>
                    </w:pPr>
                  </w:p>
                  <w:p w:rsidR="00DE24C7" w:rsidRPr="002C6110" w:rsidRDefault="00DE24C7" w:rsidP="00810A2C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</w:pP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  <w:t xml:space="preserve"> 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แผนพัฒนาบุคลากร ๓ ปี</w:t>
                    </w:r>
                  </w:p>
                  <w:p w:rsidR="00DE24C7" w:rsidRPr="002C6110" w:rsidRDefault="00DE24C7" w:rsidP="00810A2C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4"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ขององค์การบริหารส่วนตำบลไทยเจริญ</w:t>
                    </w:r>
                  </w:p>
                  <w:p w:rsidR="00DE24C7" w:rsidRDefault="00DE24C7" w:rsidP="00810A2C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ประจำปีงบประมาณ พ.ศ. ๒๕๖๗ – ๒๕๖๙</w:t>
                    </w:r>
                  </w:p>
                  <w:p w:rsidR="00DE24C7" w:rsidRPr="002C6110" w:rsidRDefault="00DE24C7" w:rsidP="00810A2C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</w:p>
                  <w:p w:rsidR="00DE24C7" w:rsidRDefault="00DE24C7" w:rsidP="00810A2C"/>
                </w:txbxContent>
              </v:textbox>
            </v:rect>
          </w:pict>
        </w:r>
        <w:r w:rsidR="00266E7F">
          <w:rPr>
            <w:noProof/>
          </w:rPr>
          <w:pict>
            <v:rect id="Rectangle 3" o:spid="_x0000_s2051" style="position:absolute;left:0;text-align:left;margin-left:428.55pt;margin-top:-3.9pt;width:29.4pt;height:27.8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B3ggYThAAAACQEAAA8AAAAAAAAAAAAAAAAA6gQAAGRycy9kb3ducmV2&#10;LnhtbFBLBQYAAAAABAAEAPMAAAD4BQAAAAA=&#10;" fillcolor="#deeaf6 [664]" stroked="f" strokeweight="1pt"/>
          </w:pic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8170B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78170B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78170B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C06C6" w:rsidRPr="00AC06C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E24C7" w:rsidRPr="0078170B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2.2pt;margin-top:17.05pt;width:455.75pt;height:.7pt;flip:y;z-index:251671552" o:connectortype="straight" strokeweight="1.5pt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-1359806068"/>
      <w:docPartObj>
        <w:docPartGallery w:val="Page Numbers (Top of Page)"/>
        <w:docPartUnique/>
      </w:docPartObj>
    </w:sdtPr>
    <w:sdtEndPr/>
    <w:sdtContent>
      <w:p w:rsidR="00DE24C7" w:rsidRPr="0078170B" w:rsidRDefault="00266E7F" w:rsidP="00EE7507">
        <w:pPr>
          <w:pStyle w:val="aa"/>
          <w:tabs>
            <w:tab w:val="clear" w:pos="9026"/>
            <w:tab w:val="right" w:pos="8505"/>
          </w:tabs>
          <w:ind w:right="113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noProof/>
          </w:rPr>
          <w:pict>
            <v:rect id="_x0000_s2090" style="position:absolute;left:0;text-align:left;margin-left:-85.75pt;margin-top:-35.45pt;width:593.3pt;height:128.05pt;z-index:251694080;mso-position-horizontal-relative:text;mso-position-vertical-relative:text" filled="f" stroked="f">
              <v:textbox style="mso-next-textbox:#_x0000_s2090">
                <w:txbxContent>
                  <w:p w:rsidR="00DE24C7" w:rsidRDefault="00DE24C7" w:rsidP="00B70602">
                    <w:pPr>
                      <w:pStyle w:val="a8"/>
                      <w:rPr>
                        <w:rFonts w:ascii="2005_iannnnnMTV" w:hAnsi="2005_iannnnnMTV" w:cs="2005_iannnnnMTV"/>
                        <w:sz w:val="28"/>
                      </w:rPr>
                    </w:pPr>
                  </w:p>
                  <w:p w:rsidR="00DE24C7" w:rsidRPr="002C6110" w:rsidRDefault="00DE24C7" w:rsidP="00B70602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</w:pP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  <w:t xml:space="preserve"> 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แผนพัฒนาบุคลากร ๓ ปี</w:t>
                    </w:r>
                  </w:p>
                  <w:p w:rsidR="00DE24C7" w:rsidRPr="002C6110" w:rsidRDefault="00DE24C7" w:rsidP="00B70602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4"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ขององค์การบริหารส่วนตำบลไทยเจริญ</w:t>
                    </w:r>
                  </w:p>
                  <w:p w:rsidR="00DE24C7" w:rsidRDefault="00DE24C7" w:rsidP="00B70602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ประจำปีงบประมาณ พ.ศ. ๒๕๖๗ – ๒๕๖๙</w:t>
                    </w:r>
                  </w:p>
                  <w:p w:rsidR="00DE24C7" w:rsidRDefault="00DE24C7" w:rsidP="00B70602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  <w:p w:rsidR="00DE24C7" w:rsidRPr="002C6110" w:rsidRDefault="00DE24C7" w:rsidP="00B70602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</w:p>
                  <w:p w:rsidR="00DE24C7" w:rsidRDefault="00DE24C7" w:rsidP="00B70602"/>
                </w:txbxContent>
              </v:textbox>
            </v:rect>
          </w:pict>
        </w:r>
        <w:r w:rsidR="00DE24C7">
          <w:rPr>
            <w:noProof/>
          </w:rPr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-139700</wp:posOffset>
              </wp:positionV>
              <wp:extent cx="463550" cy="491490"/>
              <wp:effectExtent l="19050" t="0" r="0" b="0"/>
              <wp:wrapThrough wrapText="bothSides">
                <wp:wrapPolygon edited="0">
                  <wp:start x="-888" y="0"/>
                  <wp:lineTo x="-888" y="20930"/>
                  <wp:lineTo x="21304" y="20930"/>
                  <wp:lineTo x="21304" y="0"/>
                  <wp:lineTo x="-888" y="0"/>
                </wp:wrapPolygon>
              </wp:wrapThrough>
              <wp:docPr id="7" name="รูปภาพ 8" descr="โลโก้ อบต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อบต.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pict>
            <v:rect id="_x0000_s2050" style="position:absolute;left:0;text-align:left;margin-left:428.55pt;margin-top:-3.9pt;width:29.4pt;height:27.8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B3ggYThAAAACQEAAA8AAAAAAAAAAAAAAAAA6gQAAGRycy9kb3ducmV2&#10;LnhtbFBLBQYAAAAABAAEAPMAAAD4BQAAAAA=&#10;" fillcolor="#deeaf6 [664]" stroked="f" strokeweight="1pt"/>
          </w:pict>
        </w:r>
        <w:r w:rsidR="00DE24C7">
          <w:rPr>
            <w:rFonts w:ascii="TH SarabunIT๙" w:hAnsi="TH SarabunIT๙" w:cs="TH SarabunIT๙"/>
            <w:sz w:val="32"/>
            <w:szCs w:val="32"/>
          </w:rPr>
          <w:t>9</w:t>
        </w:r>
      </w:p>
    </w:sdtContent>
  </w:sdt>
  <w:p w:rsidR="00DE24C7" w:rsidRPr="0078170B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1" type="#_x0000_t32" style="position:absolute;margin-left:-1.5pt;margin-top:22.55pt;width:459.45pt;height:0;z-index:251697152" o:connectortype="straight" strokeweight="1.5pt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7" w:rsidRDefault="00266E7F">
    <w:pPr>
      <w:pStyle w:val="aa"/>
      <w:jc w:val="right"/>
    </w:pPr>
    <w:r>
      <w:rPr>
        <w:rFonts w:ascii="TH SarabunIT๙" w:hAnsi="TH SarabunIT๙" w:cs="TH SarabunIT๙"/>
        <w:noProof/>
        <w:sz w:val="32"/>
        <w:szCs w:val="32"/>
      </w:rPr>
      <w:pict>
        <v:rect id="_x0000_s2071" style="position:absolute;left:0;text-align:left;margin-left:423.4pt;margin-top:219.65pt;width:593.3pt;height:128.05pt;rotation:90;z-index:251676672" filled="f" stroked="f">
          <v:textbox style="layout-flow:vertical;mso-next-textbox:#_x0000_s2071">
            <w:txbxContent>
              <w:p w:rsidR="00DE24C7" w:rsidRDefault="00DE24C7" w:rsidP="00BB2E2D">
                <w:pPr>
                  <w:pStyle w:val="a8"/>
                  <w:rPr>
                    <w:rFonts w:ascii="2005_iannnnnMTV" w:hAnsi="2005_iannnnnMTV" w:cs="2005_iannnnnMTV"/>
                    <w:sz w:val="28"/>
                  </w:rPr>
                </w:pP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</w:pP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  <w:t xml:space="preserve"> 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 w:val="28"/>
                    <w:cs/>
                  </w:rPr>
                  <w:t>แผนพัฒนาบุคลากร ๓ ปี</w:t>
                </w: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4"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ขององค์การบริหารส่วนตำบลไทยเจริญ</w:t>
                </w:r>
              </w:p>
              <w:p w:rsidR="00DE24C7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 w:val="20"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ประจำปีงบประมาณ พ.ศ. ๒๕๖๗ – ๒๕๖๙</w:t>
                </w:r>
              </w:p>
              <w:p w:rsidR="00DE24C7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cs/>
                  </w:rPr>
                </w:pPr>
              </w:p>
              <w:p w:rsidR="00DE24C7" w:rsidRDefault="00DE24C7" w:rsidP="00BB2E2D"/>
            </w:txbxContent>
          </v:textbox>
        </v:rect>
      </w:pict>
    </w:r>
  </w:p>
  <w:p w:rsidR="00DE24C7" w:rsidRPr="005E6815" w:rsidRDefault="00DE24C7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9067165</wp:posOffset>
          </wp:positionH>
          <wp:positionV relativeFrom="paragraph">
            <wp:posOffset>661035</wp:posOffset>
          </wp:positionV>
          <wp:extent cx="460375" cy="486410"/>
          <wp:effectExtent l="38100" t="0" r="15875" b="0"/>
          <wp:wrapThrough wrapText="bothSides">
            <wp:wrapPolygon edited="0">
              <wp:start x="283" y="22714"/>
              <wp:lineTo x="20840" y="22714"/>
              <wp:lineTo x="20840" y="-127"/>
              <wp:lineTo x="283" y="-127"/>
              <wp:lineTo x="283" y="22714"/>
            </wp:wrapPolygon>
          </wp:wrapThrough>
          <wp:docPr id="12" name="รูปภาพ 8" descr="โลโก้ อบต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 อบต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6037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E7F"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705.6pt;margin-top:43.2pt;width:0;height:445.95pt;z-index:251679744;mso-position-horizontal-relative:text;mso-position-vertical-relative:text" o:connectortype="straight" strokeweight="1.5pt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429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E24C7" w:rsidRPr="009011A2" w:rsidRDefault="00266E7F" w:rsidP="00B7060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_x0000_s2074" style="position:absolute;left:0;text-align:left;margin-left:-85.05pt;margin-top:-34.7pt;width:593.3pt;height:128.05pt;z-index:251680768;mso-position-horizontal-relative:text;mso-position-vertical-relative:text" filled="f" stroked="f">
              <v:textbox>
                <w:txbxContent>
                  <w:p w:rsidR="00DE24C7" w:rsidRDefault="00DE24C7" w:rsidP="00BB2E2D">
                    <w:pPr>
                      <w:pStyle w:val="a8"/>
                      <w:rPr>
                        <w:rFonts w:ascii="2005_iannnnnMTV" w:hAnsi="2005_iannnnnMTV" w:cs="2005_iannnnnMTV"/>
                        <w:sz w:val="28"/>
                      </w:rPr>
                    </w:pPr>
                  </w:p>
                  <w:p w:rsidR="00DE24C7" w:rsidRPr="002C6110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</w:pP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  <w:t xml:space="preserve"> 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แผนพัฒนาบุคลากร ๓ ปี</w:t>
                    </w:r>
                  </w:p>
                  <w:p w:rsidR="00DE24C7" w:rsidRPr="002C6110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4"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ขององค์การบริหารส่วนตำบลไทยเจริญ</w:t>
                    </w:r>
                  </w:p>
                  <w:p w:rsidR="00DE24C7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ประจำปีงบประมาณ พ.ศ. ๒๕๖๗ – ๒๕๖๙</w:t>
                    </w:r>
                  </w:p>
                  <w:p w:rsidR="00DE24C7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  <w:p w:rsidR="00DE24C7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  <w:p w:rsidR="00DE24C7" w:rsidRPr="002C6110" w:rsidRDefault="00DE24C7" w:rsidP="00BB2E2D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</w:p>
                  <w:p w:rsidR="00DE24C7" w:rsidRDefault="00DE24C7" w:rsidP="00BB2E2D"/>
                </w:txbxContent>
              </v:textbox>
            </v:rect>
          </w:pict>
        </w:r>
        <w:r>
          <w:rPr>
            <w:rFonts w:ascii="TH SarabunIT๙" w:hAnsi="TH SarabunIT๙" w:cs="TH SarabunIT๙"/>
            <w:noProof/>
            <w:sz w:val="32"/>
            <w:szCs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3" type="#_x0000_t202" style="position:absolute;left:0;text-align:left;margin-left:425.1pt;margin-top:-5.3pt;width:39.75pt;height:27.75pt;z-index:251699200;mso-position-horizontal-relative:text;mso-position-vertical-relative:text" filled="f" stroked="f">
              <v:textbox>
                <w:txbxContent>
                  <w:p w:rsidR="00DE24C7" w:rsidRPr="00A46CA0" w:rsidRDefault="00DE24C7" w:rsidP="00A46CA0">
                    <w:pP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w:r>
        <w:r>
          <w:rPr>
            <w:rFonts w:ascii="TH SarabunIT๙" w:hAnsi="TH SarabunIT๙" w:cs="TH SarabunIT๙"/>
            <w:noProof/>
            <w:sz w:val="32"/>
            <w:szCs w:val="32"/>
          </w:rPr>
          <w:pict>
            <v:shape id="_x0000_s2092" type="#_x0000_t202" style="position:absolute;left:0;text-align:left;margin-left:425.1pt;margin-top:-5.3pt;width:39.75pt;height:27.75pt;z-index:251698176;mso-position-horizontal-relative:text;mso-position-vertical-relative:text" filled="f" stroked="f">
              <v:textbox>
                <w:txbxContent>
                  <w:p w:rsidR="00DE24C7" w:rsidRPr="00A46CA0" w:rsidRDefault="00DE24C7">
                    <w:pPr>
                      <w:rPr>
                        <w:rFonts w:ascii="TH SarabunIT๙" w:hAnsi="TH SarabunIT๙" w:cs="TH SarabunIT๙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w:r>
        <w:r w:rsidR="00DE24C7">
          <w:rPr>
            <w:rFonts w:ascii="TH SarabunIT๙" w:hAnsi="TH SarabunIT๙" w:cs="TH SarabunIT๙"/>
            <w:noProof/>
            <w:sz w:val="32"/>
            <w:szCs w:val="32"/>
          </w:rPr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-118110</wp:posOffset>
              </wp:positionV>
              <wp:extent cx="470535" cy="486410"/>
              <wp:effectExtent l="19050" t="0" r="5715" b="0"/>
              <wp:wrapThrough wrapText="bothSides">
                <wp:wrapPolygon edited="0">
                  <wp:start x="-874" y="0"/>
                  <wp:lineTo x="-874" y="21149"/>
                  <wp:lineTo x="21862" y="21149"/>
                  <wp:lineTo x="21862" y="0"/>
                  <wp:lineTo x="-874" y="0"/>
                </wp:wrapPolygon>
              </wp:wrapThrough>
              <wp:docPr id="16" name="รูปภาพ 8" descr="โลโก้ อบต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อบต.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_x0000_s2059" style="position:absolute;left:0;text-align:left;margin-left:425.1pt;margin-top:-5.35pt;width:29.4pt;height:27.8pt;z-index:-2516531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MkacM/hAAAACQEAAA8AAAAAAAAAAAAAAAAA6gQAAGRycy9kb3ducmV2&#10;LnhtbFBLBQYAAAAABAAEAPMAAAD4BQAAAAA=&#10;" fillcolor="#deeaf6 [664]" stroked="f" strokeweight="1pt"/>
          </w:pict>
        </w:r>
        <w:r w:rsidR="00DE24C7">
          <w:rPr>
            <w:rFonts w:ascii="TH SarabunIT๙" w:hAnsi="TH SarabunIT๙" w:cs="TH SarabunIT๙"/>
            <w:sz w:val="32"/>
            <w:szCs w:val="32"/>
            <w:cs/>
          </w:rPr>
          <w:t xml:space="preserve">  </w:t>
        </w:r>
      </w:p>
    </w:sdtContent>
  </w:sdt>
  <w:p w:rsidR="00DE24C7" w:rsidRPr="005E6815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8" type="#_x0000_t32" style="position:absolute;margin-left:1pt;margin-top:18.45pt;width:453.5pt;height:0;z-index:251688960" o:connectortype="straight" strokeweight="1.5pt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7" w:rsidRPr="005E6815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rect id="_x0000_s2075" style="position:absolute;margin-left:424.7pt;margin-top:206.5pt;width:593.3pt;height:128.05pt;rotation:90;z-index:251683840" filled="f" stroked="f">
          <v:textbox style="layout-flow:vertical;mso-next-textbox:#_x0000_s2075">
            <w:txbxContent>
              <w:p w:rsidR="00DE24C7" w:rsidRDefault="00DE24C7" w:rsidP="00BB2E2D">
                <w:pPr>
                  <w:pStyle w:val="a8"/>
                  <w:rPr>
                    <w:rFonts w:ascii="2005_iannnnnMTV" w:hAnsi="2005_iannnnnMTV" w:cs="2005_iannnnnMTV"/>
                    <w:sz w:val="28"/>
                  </w:rPr>
                </w:pP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</w:pP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</w:r>
                <w:r>
                  <w:rPr>
                    <w:rFonts w:ascii="2005_iannnnnMTV" w:hAnsi="2005_iannnnnMTV" w:cs="2005_iannnnnMTV" w:hint="cs"/>
                    <w:sz w:val="28"/>
                    <w:cs/>
                  </w:rPr>
                  <w:tab/>
                  <w:t xml:space="preserve"> 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 w:val="28"/>
                    <w:cs/>
                  </w:rPr>
                  <w:t>แผนพัฒนาบุคลากร ๓ ปี</w:t>
                </w: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szCs w:val="24"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ขององค์การบริหารส่วนตำบลไทยเจริญ</w:t>
                </w:r>
              </w:p>
              <w:p w:rsidR="00DE24C7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  <w:r w:rsidRPr="002C6110">
                  <w:rPr>
                    <w:rFonts w:ascii="TH SarabunIT๙" w:hAnsi="TH SarabunIT๙" w:cs="TH SarabunIT๙"/>
                    <w:b/>
                    <w:bCs/>
                    <w:sz w:val="20"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2"/>
                    <w:cs/>
                  </w:rPr>
                  <w:tab/>
                  <w:t xml:space="preserve"> 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 w:hint="cs"/>
                    <w:b/>
                    <w:bCs/>
                    <w:szCs w:val="24"/>
                    <w:cs/>
                  </w:rPr>
                  <w:t xml:space="preserve"> </w:t>
                </w:r>
                <w:r w:rsidRPr="002C6110">
                  <w:rPr>
                    <w:rFonts w:ascii="TH SarabunIT๙" w:hAnsi="TH SarabunIT๙" w:cs="TH SarabunIT๙"/>
                    <w:b/>
                    <w:bCs/>
                    <w:szCs w:val="24"/>
                    <w:cs/>
                  </w:rPr>
                  <w:t>ประจำปีงบประมาณ พ.ศ. ๒๕๖๗ – ๒๕๖๙</w:t>
                </w:r>
              </w:p>
              <w:p w:rsidR="00DE24C7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</w:p>
              <w:p w:rsidR="00DE24C7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</w:rPr>
                </w:pPr>
              </w:p>
              <w:p w:rsidR="00DE24C7" w:rsidRPr="002C6110" w:rsidRDefault="00DE24C7" w:rsidP="00BB2E2D">
                <w:pPr>
                  <w:pStyle w:val="a8"/>
                  <w:rPr>
                    <w:rFonts w:ascii="TH SarabunIT๙" w:hAnsi="TH SarabunIT๙" w:cs="TH SarabunIT๙"/>
                    <w:b/>
                    <w:bCs/>
                    <w:cs/>
                  </w:rPr>
                </w:pPr>
              </w:p>
              <w:p w:rsidR="00DE24C7" w:rsidRDefault="00DE24C7" w:rsidP="00BB2E2D"/>
            </w:txbxContent>
          </v:textbox>
        </v:rect>
      </w:pict>
    </w: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709.1pt;margin-top:53.4pt;width:0;height:449.2pt;z-index:251686912" o:connectortype="straight" strokeweight="1.5pt"/>
      </w:pict>
    </w:r>
    <w:r w:rsidR="00DE24C7" w:rsidRPr="00BB2E2D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9119235</wp:posOffset>
          </wp:positionH>
          <wp:positionV relativeFrom="paragraph">
            <wp:posOffset>701675</wp:posOffset>
          </wp:positionV>
          <wp:extent cx="477520" cy="486410"/>
          <wp:effectExtent l="19050" t="0" r="0" b="0"/>
          <wp:wrapThrough wrapText="bothSides">
            <wp:wrapPolygon edited="0">
              <wp:start x="-201" y="22249"/>
              <wp:lineTo x="20480" y="22249"/>
              <wp:lineTo x="20480" y="254"/>
              <wp:lineTo x="-201" y="254"/>
              <wp:lineTo x="-201" y="22249"/>
            </wp:wrapPolygon>
          </wp:wrapThrough>
          <wp:docPr id="22" name="รูปภาพ 8" descr="โลโก้ อบต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 อบต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775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434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E24C7" w:rsidRPr="009011A2" w:rsidRDefault="00DE24C7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-141605</wp:posOffset>
              </wp:positionV>
              <wp:extent cx="476885" cy="486410"/>
              <wp:effectExtent l="19050" t="0" r="0" b="0"/>
              <wp:wrapThrough wrapText="bothSides">
                <wp:wrapPolygon edited="0">
                  <wp:start x="-863" y="0"/>
                  <wp:lineTo x="-863" y="21149"/>
                  <wp:lineTo x="21571" y="21149"/>
                  <wp:lineTo x="21571" y="0"/>
                  <wp:lineTo x="-863" y="0"/>
                </wp:wrapPolygon>
              </wp:wrapThrough>
              <wp:docPr id="21" name="รูปภาพ 8" descr="โลโก้ อบต.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โลโก้ อบต.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885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66E7F">
          <w:rPr>
            <w:rFonts w:ascii="TH SarabunIT๙" w:hAnsi="TH SarabunIT๙" w:cs="TH SarabunIT๙"/>
            <w:noProof/>
            <w:sz w:val="32"/>
            <w:szCs w:val="32"/>
          </w:rPr>
          <w:pict>
            <v:rect id="_x0000_s2077" style="position:absolute;left:0;text-align:left;margin-left:-83.7pt;margin-top:-34.5pt;width:593.3pt;height:128.05pt;z-index:251687936;mso-position-horizontal-relative:text;mso-position-vertical-relative:text" filled="f" stroked="f">
              <v:textbox>
                <w:txbxContent>
                  <w:p w:rsidR="00DE24C7" w:rsidRDefault="00DE24C7" w:rsidP="00D3057A">
                    <w:pPr>
                      <w:pStyle w:val="a8"/>
                      <w:rPr>
                        <w:rFonts w:ascii="2005_iannnnnMTV" w:hAnsi="2005_iannnnnMTV" w:cs="2005_iannnnnMTV"/>
                        <w:sz w:val="28"/>
                      </w:rPr>
                    </w:pPr>
                  </w:p>
                  <w:p w:rsidR="00DE24C7" w:rsidRPr="002C6110" w:rsidRDefault="00DE24C7" w:rsidP="00D3057A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</w:pP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</w:r>
                    <w:r>
                      <w:rPr>
                        <w:rFonts w:ascii="2005_iannnnnMTV" w:hAnsi="2005_iannnnnMTV" w:cs="2005_iannnnnMTV" w:hint="cs"/>
                        <w:sz w:val="28"/>
                        <w:cs/>
                      </w:rPr>
                      <w:tab/>
                      <w:t xml:space="preserve"> 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แผนพัฒนาบุคลากร ๓ ปี</w:t>
                    </w:r>
                  </w:p>
                  <w:p w:rsidR="00DE24C7" w:rsidRPr="002C6110" w:rsidRDefault="00DE24C7" w:rsidP="00D3057A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szCs w:val="24"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ขององค์การบริหารส่วนตำบลไทยเจริญ</w:t>
                    </w:r>
                  </w:p>
                  <w:p w:rsidR="00DE24C7" w:rsidRDefault="00DE24C7" w:rsidP="00D3057A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 w:val="20"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2"/>
                        <w:cs/>
                      </w:rPr>
                      <w:tab/>
                      <w:t xml:space="preserve"> 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 w:hint="cs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2C6110">
                      <w:rPr>
                        <w:rFonts w:ascii="TH SarabunIT๙" w:hAnsi="TH SarabunIT๙" w:cs="TH SarabunIT๙"/>
                        <w:b/>
                        <w:bCs/>
                        <w:szCs w:val="24"/>
                        <w:cs/>
                      </w:rPr>
                      <w:t>ประจำปีงบประมาณ พ.ศ. ๒๕๖๗ – ๒๕๖๙</w:t>
                    </w:r>
                  </w:p>
                  <w:p w:rsidR="00DE24C7" w:rsidRDefault="00DE24C7" w:rsidP="00D3057A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</w:p>
                  <w:p w:rsidR="00DE24C7" w:rsidRPr="002C6110" w:rsidRDefault="00DE24C7" w:rsidP="00D3057A">
                    <w:pPr>
                      <w:pStyle w:val="a8"/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</w:p>
                  <w:p w:rsidR="00DE24C7" w:rsidRDefault="00DE24C7" w:rsidP="00D3057A"/>
                </w:txbxContent>
              </v:textbox>
            </v:rect>
          </w:pict>
        </w:r>
        <w:r w:rsidR="00266E7F">
          <w:rPr>
            <w:rFonts w:ascii="TH SarabunIT๙" w:hAnsi="TH SarabunIT๙" w:cs="TH SarabunIT๙"/>
            <w:noProof/>
            <w:sz w:val="32"/>
            <w:szCs w:val="32"/>
          </w:rPr>
          <w:pict>
            <v:rect id="_x0000_s2061" style="position:absolute;left:0;text-align:left;margin-left:425.1pt;margin-top:-5.35pt;width:29.4pt;height:27.8pt;z-index:-2516520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MkacM/hAAAACQEAAA8AAAAAAAAAAAAAAAAA6gQAAGRycy9kb3ducmV2&#10;LnhtbFBLBQYAAAAABAAEAPMAAAD4BQAAAAA=&#10;" fillcolor="#deeaf6 [664]" stroked="f" strokeweight="1pt"/>
          </w:pic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11A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9011A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011A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C06C6">
          <w:rPr>
            <w:rFonts w:ascii="TH SarabunIT๙" w:hAnsi="TH SarabunIT๙" w:cs="TH SarabunIT๙"/>
            <w:noProof/>
            <w:sz w:val="32"/>
            <w:szCs w:val="32"/>
          </w:rPr>
          <w:t>29</w:t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E24C7" w:rsidRPr="005E6815" w:rsidRDefault="00266E7F">
    <w:pPr>
      <w:pStyle w:val="aa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.05pt;margin-top:17.5pt;width:454.45pt;height:0;z-index:251692032" o:connectortype="straight" strokeweight="1.5pt"/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7" w:rsidRPr="005E6815" w:rsidRDefault="00DE24C7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4007037"/>
    <w:multiLevelType w:val="multilevel"/>
    <w:tmpl w:val="756C1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95"/>
    <o:shapelayout v:ext="edit">
      <o:idmap v:ext="edit" data="2"/>
      <o:rules v:ext="edit">
        <o:r id="V:Rule1" type="connector" idref="#_x0000_s2076"/>
        <o:r id="V:Rule2" type="connector" idref="#_x0000_s2078"/>
        <o:r id="V:Rule3" type="connector" idref="#_x0000_s2068"/>
        <o:r id="V:Rule4" type="connector" idref="#_x0000_s2067"/>
        <o:r id="V:Rule5" type="connector" idref="#_x0000_s2091"/>
        <o:r id="V:Rule6" type="connector" idref="#_x0000_s2072"/>
        <o:r id="V:Rule7" type="connector" idref="#_x0000_s2070"/>
        <o:r id="V:Rule8" type="connector" idref="#_x0000_s207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5362F"/>
    <w:rsid w:val="00006589"/>
    <w:rsid w:val="0001099A"/>
    <w:rsid w:val="0001195D"/>
    <w:rsid w:val="00020C6A"/>
    <w:rsid w:val="00022EB8"/>
    <w:rsid w:val="00024E82"/>
    <w:rsid w:val="000262D9"/>
    <w:rsid w:val="00026E1A"/>
    <w:rsid w:val="00030CB1"/>
    <w:rsid w:val="00030DCC"/>
    <w:rsid w:val="00043714"/>
    <w:rsid w:val="00043833"/>
    <w:rsid w:val="0005091B"/>
    <w:rsid w:val="00054898"/>
    <w:rsid w:val="00062722"/>
    <w:rsid w:val="00070BB9"/>
    <w:rsid w:val="00071070"/>
    <w:rsid w:val="0008326A"/>
    <w:rsid w:val="000840F5"/>
    <w:rsid w:val="00094527"/>
    <w:rsid w:val="00097BA1"/>
    <w:rsid w:val="000A56BA"/>
    <w:rsid w:val="000C0C06"/>
    <w:rsid w:val="000C535C"/>
    <w:rsid w:val="000D17FF"/>
    <w:rsid w:val="000D2225"/>
    <w:rsid w:val="000D6016"/>
    <w:rsid w:val="000D7046"/>
    <w:rsid w:val="000D7314"/>
    <w:rsid w:val="000E001C"/>
    <w:rsid w:val="000E07BF"/>
    <w:rsid w:val="000E3CA4"/>
    <w:rsid w:val="000E7DB4"/>
    <w:rsid w:val="000F1729"/>
    <w:rsid w:val="000F504A"/>
    <w:rsid w:val="000F7A2A"/>
    <w:rsid w:val="0010174B"/>
    <w:rsid w:val="00101797"/>
    <w:rsid w:val="001019B6"/>
    <w:rsid w:val="00106618"/>
    <w:rsid w:val="001115CE"/>
    <w:rsid w:val="00112634"/>
    <w:rsid w:val="0013345C"/>
    <w:rsid w:val="001350A3"/>
    <w:rsid w:val="00152DB4"/>
    <w:rsid w:val="00160043"/>
    <w:rsid w:val="00160C17"/>
    <w:rsid w:val="001628DD"/>
    <w:rsid w:val="00164132"/>
    <w:rsid w:val="00166F4D"/>
    <w:rsid w:val="00167F8F"/>
    <w:rsid w:val="00173FD7"/>
    <w:rsid w:val="00181AD6"/>
    <w:rsid w:val="0019212C"/>
    <w:rsid w:val="00192582"/>
    <w:rsid w:val="001A1E6F"/>
    <w:rsid w:val="001A4FD7"/>
    <w:rsid w:val="001A6A7B"/>
    <w:rsid w:val="001B1F2E"/>
    <w:rsid w:val="001B4FA4"/>
    <w:rsid w:val="001B52E1"/>
    <w:rsid w:val="001B59E8"/>
    <w:rsid w:val="001B5C6C"/>
    <w:rsid w:val="001C6ECF"/>
    <w:rsid w:val="002057D3"/>
    <w:rsid w:val="002067B6"/>
    <w:rsid w:val="00213BDB"/>
    <w:rsid w:val="00225DA6"/>
    <w:rsid w:val="002301D3"/>
    <w:rsid w:val="00234236"/>
    <w:rsid w:val="002345CA"/>
    <w:rsid w:val="00234F73"/>
    <w:rsid w:val="00235C17"/>
    <w:rsid w:val="00240A6D"/>
    <w:rsid w:val="00241EB6"/>
    <w:rsid w:val="0024250B"/>
    <w:rsid w:val="0026505D"/>
    <w:rsid w:val="0026582B"/>
    <w:rsid w:val="00265D57"/>
    <w:rsid w:val="00266E7F"/>
    <w:rsid w:val="00271A17"/>
    <w:rsid w:val="00276DFC"/>
    <w:rsid w:val="0028278A"/>
    <w:rsid w:val="002A7AEA"/>
    <w:rsid w:val="002A7DFB"/>
    <w:rsid w:val="002B24A6"/>
    <w:rsid w:val="002C6110"/>
    <w:rsid w:val="002D5096"/>
    <w:rsid w:val="002E3D00"/>
    <w:rsid w:val="002E441E"/>
    <w:rsid w:val="002F2FA0"/>
    <w:rsid w:val="002F6EEC"/>
    <w:rsid w:val="00306893"/>
    <w:rsid w:val="003138FD"/>
    <w:rsid w:val="003158E6"/>
    <w:rsid w:val="003200E0"/>
    <w:rsid w:val="00342ADB"/>
    <w:rsid w:val="00343A3F"/>
    <w:rsid w:val="0035030B"/>
    <w:rsid w:val="003508E9"/>
    <w:rsid w:val="00351F1A"/>
    <w:rsid w:val="003765E3"/>
    <w:rsid w:val="00385D91"/>
    <w:rsid w:val="003876AD"/>
    <w:rsid w:val="003B1444"/>
    <w:rsid w:val="003B4507"/>
    <w:rsid w:val="003B6B35"/>
    <w:rsid w:val="003D2A7C"/>
    <w:rsid w:val="003E2552"/>
    <w:rsid w:val="003E3596"/>
    <w:rsid w:val="003E3DAD"/>
    <w:rsid w:val="003F2DCA"/>
    <w:rsid w:val="00404E67"/>
    <w:rsid w:val="00404E84"/>
    <w:rsid w:val="0040527E"/>
    <w:rsid w:val="004110BD"/>
    <w:rsid w:val="004172AD"/>
    <w:rsid w:val="0043098E"/>
    <w:rsid w:val="00435E62"/>
    <w:rsid w:val="00443CE6"/>
    <w:rsid w:val="004518F7"/>
    <w:rsid w:val="004549BE"/>
    <w:rsid w:val="00460FDF"/>
    <w:rsid w:val="00463720"/>
    <w:rsid w:val="004744D4"/>
    <w:rsid w:val="004814AA"/>
    <w:rsid w:val="00481B04"/>
    <w:rsid w:val="00481F77"/>
    <w:rsid w:val="00481F7F"/>
    <w:rsid w:val="0049054C"/>
    <w:rsid w:val="00494FD7"/>
    <w:rsid w:val="004B09DF"/>
    <w:rsid w:val="004D0C21"/>
    <w:rsid w:val="004E16A6"/>
    <w:rsid w:val="004E69E6"/>
    <w:rsid w:val="004F016D"/>
    <w:rsid w:val="004F1C9C"/>
    <w:rsid w:val="004F4951"/>
    <w:rsid w:val="00514705"/>
    <w:rsid w:val="00522AE2"/>
    <w:rsid w:val="00525899"/>
    <w:rsid w:val="00526092"/>
    <w:rsid w:val="005313C3"/>
    <w:rsid w:val="00537CAA"/>
    <w:rsid w:val="00540073"/>
    <w:rsid w:val="005538EB"/>
    <w:rsid w:val="0057591D"/>
    <w:rsid w:val="005874F6"/>
    <w:rsid w:val="00591384"/>
    <w:rsid w:val="00591980"/>
    <w:rsid w:val="005947E6"/>
    <w:rsid w:val="005B6820"/>
    <w:rsid w:val="005B7AA1"/>
    <w:rsid w:val="005C69FC"/>
    <w:rsid w:val="005E01F9"/>
    <w:rsid w:val="005E077B"/>
    <w:rsid w:val="005E6180"/>
    <w:rsid w:val="005E6815"/>
    <w:rsid w:val="00601431"/>
    <w:rsid w:val="006145B2"/>
    <w:rsid w:val="006179A1"/>
    <w:rsid w:val="006226C0"/>
    <w:rsid w:val="00625F94"/>
    <w:rsid w:val="00626498"/>
    <w:rsid w:val="00626BBB"/>
    <w:rsid w:val="00640B1B"/>
    <w:rsid w:val="00640D1B"/>
    <w:rsid w:val="00644A87"/>
    <w:rsid w:val="00655D26"/>
    <w:rsid w:val="0066059C"/>
    <w:rsid w:val="00662C04"/>
    <w:rsid w:val="00665BD3"/>
    <w:rsid w:val="006855AC"/>
    <w:rsid w:val="00687C84"/>
    <w:rsid w:val="006900BC"/>
    <w:rsid w:val="00692DCF"/>
    <w:rsid w:val="006A65CF"/>
    <w:rsid w:val="006A76CB"/>
    <w:rsid w:val="006B40BF"/>
    <w:rsid w:val="006B4FB3"/>
    <w:rsid w:val="006D0614"/>
    <w:rsid w:val="006D2853"/>
    <w:rsid w:val="006D315E"/>
    <w:rsid w:val="006D533B"/>
    <w:rsid w:val="006D6F11"/>
    <w:rsid w:val="006D7C4B"/>
    <w:rsid w:val="006E591C"/>
    <w:rsid w:val="006E7412"/>
    <w:rsid w:val="006F3EB4"/>
    <w:rsid w:val="006F5CB8"/>
    <w:rsid w:val="007019DA"/>
    <w:rsid w:val="0070204C"/>
    <w:rsid w:val="00705A32"/>
    <w:rsid w:val="00706FBC"/>
    <w:rsid w:val="007106B0"/>
    <w:rsid w:val="0071106A"/>
    <w:rsid w:val="0071211F"/>
    <w:rsid w:val="00712160"/>
    <w:rsid w:val="00716712"/>
    <w:rsid w:val="0072394B"/>
    <w:rsid w:val="0072422A"/>
    <w:rsid w:val="00725C5D"/>
    <w:rsid w:val="0073089D"/>
    <w:rsid w:val="00750DCA"/>
    <w:rsid w:val="0075297B"/>
    <w:rsid w:val="00765080"/>
    <w:rsid w:val="007670FC"/>
    <w:rsid w:val="00777220"/>
    <w:rsid w:val="0078170B"/>
    <w:rsid w:val="00785FC0"/>
    <w:rsid w:val="00786C25"/>
    <w:rsid w:val="00790AEE"/>
    <w:rsid w:val="007A19C3"/>
    <w:rsid w:val="007A1D78"/>
    <w:rsid w:val="007B068C"/>
    <w:rsid w:val="007C4F88"/>
    <w:rsid w:val="007C625A"/>
    <w:rsid w:val="007D6BEE"/>
    <w:rsid w:val="007E02EA"/>
    <w:rsid w:val="007E3874"/>
    <w:rsid w:val="007E73C6"/>
    <w:rsid w:val="007F1374"/>
    <w:rsid w:val="007F4284"/>
    <w:rsid w:val="007F5E79"/>
    <w:rsid w:val="00801E22"/>
    <w:rsid w:val="00810A2C"/>
    <w:rsid w:val="00813C6F"/>
    <w:rsid w:val="0082670D"/>
    <w:rsid w:val="00832511"/>
    <w:rsid w:val="00834524"/>
    <w:rsid w:val="008452D5"/>
    <w:rsid w:val="00851072"/>
    <w:rsid w:val="00851F50"/>
    <w:rsid w:val="00860124"/>
    <w:rsid w:val="008607BB"/>
    <w:rsid w:val="008609BD"/>
    <w:rsid w:val="00865ED9"/>
    <w:rsid w:val="00866CED"/>
    <w:rsid w:val="00866FB2"/>
    <w:rsid w:val="00874E33"/>
    <w:rsid w:val="00875EFA"/>
    <w:rsid w:val="0088695A"/>
    <w:rsid w:val="00887F5B"/>
    <w:rsid w:val="0089463F"/>
    <w:rsid w:val="0089592A"/>
    <w:rsid w:val="008A027B"/>
    <w:rsid w:val="008B588B"/>
    <w:rsid w:val="008B6689"/>
    <w:rsid w:val="008C5DE2"/>
    <w:rsid w:val="008D39B5"/>
    <w:rsid w:val="008E191F"/>
    <w:rsid w:val="008E4BF8"/>
    <w:rsid w:val="008E4C60"/>
    <w:rsid w:val="008E5A87"/>
    <w:rsid w:val="008E6764"/>
    <w:rsid w:val="008F4B54"/>
    <w:rsid w:val="008F664D"/>
    <w:rsid w:val="008F7218"/>
    <w:rsid w:val="008F74FF"/>
    <w:rsid w:val="008F760A"/>
    <w:rsid w:val="009011A2"/>
    <w:rsid w:val="009052D9"/>
    <w:rsid w:val="009147E6"/>
    <w:rsid w:val="00916565"/>
    <w:rsid w:val="009320BF"/>
    <w:rsid w:val="00945C62"/>
    <w:rsid w:val="009463BA"/>
    <w:rsid w:val="009479B8"/>
    <w:rsid w:val="009624A9"/>
    <w:rsid w:val="00963383"/>
    <w:rsid w:val="00966702"/>
    <w:rsid w:val="009702D9"/>
    <w:rsid w:val="00971F6D"/>
    <w:rsid w:val="00982DEC"/>
    <w:rsid w:val="00983B5D"/>
    <w:rsid w:val="0098622D"/>
    <w:rsid w:val="009A2342"/>
    <w:rsid w:val="009A275B"/>
    <w:rsid w:val="009B4097"/>
    <w:rsid w:val="009B4DCF"/>
    <w:rsid w:val="009C4D02"/>
    <w:rsid w:val="009D10FE"/>
    <w:rsid w:val="009D3125"/>
    <w:rsid w:val="009D37D8"/>
    <w:rsid w:val="009D3FFE"/>
    <w:rsid w:val="009D51BD"/>
    <w:rsid w:val="009E2343"/>
    <w:rsid w:val="009E2F8E"/>
    <w:rsid w:val="009E3143"/>
    <w:rsid w:val="009E5096"/>
    <w:rsid w:val="009F36BA"/>
    <w:rsid w:val="00A0045D"/>
    <w:rsid w:val="00A04B12"/>
    <w:rsid w:val="00A07584"/>
    <w:rsid w:val="00A13A7B"/>
    <w:rsid w:val="00A14A39"/>
    <w:rsid w:val="00A172E3"/>
    <w:rsid w:val="00A22BB9"/>
    <w:rsid w:val="00A27429"/>
    <w:rsid w:val="00A34100"/>
    <w:rsid w:val="00A36CD1"/>
    <w:rsid w:val="00A40CBD"/>
    <w:rsid w:val="00A45426"/>
    <w:rsid w:val="00A46CA0"/>
    <w:rsid w:val="00A5245E"/>
    <w:rsid w:val="00A5362F"/>
    <w:rsid w:val="00A64BF0"/>
    <w:rsid w:val="00A84D3E"/>
    <w:rsid w:val="00A853A9"/>
    <w:rsid w:val="00A90968"/>
    <w:rsid w:val="00AA1336"/>
    <w:rsid w:val="00AA3E44"/>
    <w:rsid w:val="00AA42E1"/>
    <w:rsid w:val="00AA46E3"/>
    <w:rsid w:val="00AA51FE"/>
    <w:rsid w:val="00AA6FC0"/>
    <w:rsid w:val="00AB5F2D"/>
    <w:rsid w:val="00AC06C6"/>
    <w:rsid w:val="00AC2C05"/>
    <w:rsid w:val="00AD1C6A"/>
    <w:rsid w:val="00AF4F71"/>
    <w:rsid w:val="00B007BE"/>
    <w:rsid w:val="00B02489"/>
    <w:rsid w:val="00B03439"/>
    <w:rsid w:val="00B047E6"/>
    <w:rsid w:val="00B05834"/>
    <w:rsid w:val="00B076FF"/>
    <w:rsid w:val="00B11975"/>
    <w:rsid w:val="00B12F6C"/>
    <w:rsid w:val="00B1765F"/>
    <w:rsid w:val="00B22A78"/>
    <w:rsid w:val="00B25732"/>
    <w:rsid w:val="00B34E53"/>
    <w:rsid w:val="00B37437"/>
    <w:rsid w:val="00B452FB"/>
    <w:rsid w:val="00B600C1"/>
    <w:rsid w:val="00B70602"/>
    <w:rsid w:val="00B7505F"/>
    <w:rsid w:val="00B81B68"/>
    <w:rsid w:val="00B8317B"/>
    <w:rsid w:val="00B867CD"/>
    <w:rsid w:val="00B94CE4"/>
    <w:rsid w:val="00BA20DB"/>
    <w:rsid w:val="00BB2E2D"/>
    <w:rsid w:val="00BB57A0"/>
    <w:rsid w:val="00BB6F83"/>
    <w:rsid w:val="00BC3233"/>
    <w:rsid w:val="00BC39F9"/>
    <w:rsid w:val="00BC4E91"/>
    <w:rsid w:val="00BC5C4E"/>
    <w:rsid w:val="00BD2DC6"/>
    <w:rsid w:val="00BE1E26"/>
    <w:rsid w:val="00BE30F8"/>
    <w:rsid w:val="00BF357F"/>
    <w:rsid w:val="00C011D3"/>
    <w:rsid w:val="00C032AD"/>
    <w:rsid w:val="00C0604F"/>
    <w:rsid w:val="00C12C92"/>
    <w:rsid w:val="00C1443A"/>
    <w:rsid w:val="00C155B0"/>
    <w:rsid w:val="00C20D5E"/>
    <w:rsid w:val="00C27850"/>
    <w:rsid w:val="00C3521A"/>
    <w:rsid w:val="00C42548"/>
    <w:rsid w:val="00C45269"/>
    <w:rsid w:val="00C55D28"/>
    <w:rsid w:val="00C603CF"/>
    <w:rsid w:val="00C71B2F"/>
    <w:rsid w:val="00C75909"/>
    <w:rsid w:val="00C8320B"/>
    <w:rsid w:val="00C84A44"/>
    <w:rsid w:val="00CA4B70"/>
    <w:rsid w:val="00CB2113"/>
    <w:rsid w:val="00CB56BA"/>
    <w:rsid w:val="00CC008B"/>
    <w:rsid w:val="00CC161D"/>
    <w:rsid w:val="00CC5769"/>
    <w:rsid w:val="00CC7A1C"/>
    <w:rsid w:val="00CD2F9B"/>
    <w:rsid w:val="00CE4BE0"/>
    <w:rsid w:val="00CE5B26"/>
    <w:rsid w:val="00CF0B73"/>
    <w:rsid w:val="00CF2D5E"/>
    <w:rsid w:val="00CF598B"/>
    <w:rsid w:val="00D15D64"/>
    <w:rsid w:val="00D20432"/>
    <w:rsid w:val="00D21DA3"/>
    <w:rsid w:val="00D3057A"/>
    <w:rsid w:val="00D32EE1"/>
    <w:rsid w:val="00D43A9C"/>
    <w:rsid w:val="00D54EB8"/>
    <w:rsid w:val="00D57741"/>
    <w:rsid w:val="00D670E2"/>
    <w:rsid w:val="00D72AED"/>
    <w:rsid w:val="00D74544"/>
    <w:rsid w:val="00D77709"/>
    <w:rsid w:val="00D803C8"/>
    <w:rsid w:val="00D804CF"/>
    <w:rsid w:val="00D81884"/>
    <w:rsid w:val="00D83E95"/>
    <w:rsid w:val="00DA3737"/>
    <w:rsid w:val="00DA55FC"/>
    <w:rsid w:val="00DB1D1F"/>
    <w:rsid w:val="00DB4A3A"/>
    <w:rsid w:val="00DB6249"/>
    <w:rsid w:val="00DB6514"/>
    <w:rsid w:val="00DC5523"/>
    <w:rsid w:val="00DC6956"/>
    <w:rsid w:val="00DC7437"/>
    <w:rsid w:val="00DD0EFB"/>
    <w:rsid w:val="00DD7733"/>
    <w:rsid w:val="00DE24C7"/>
    <w:rsid w:val="00DF2E66"/>
    <w:rsid w:val="00DF6122"/>
    <w:rsid w:val="00E0178D"/>
    <w:rsid w:val="00E06268"/>
    <w:rsid w:val="00E268BF"/>
    <w:rsid w:val="00E311C8"/>
    <w:rsid w:val="00E318D9"/>
    <w:rsid w:val="00E362CB"/>
    <w:rsid w:val="00E44AE5"/>
    <w:rsid w:val="00E46D1A"/>
    <w:rsid w:val="00E47C0C"/>
    <w:rsid w:val="00E51262"/>
    <w:rsid w:val="00E53567"/>
    <w:rsid w:val="00E5736D"/>
    <w:rsid w:val="00E57CC8"/>
    <w:rsid w:val="00E60D2C"/>
    <w:rsid w:val="00E617BB"/>
    <w:rsid w:val="00E6250C"/>
    <w:rsid w:val="00E739A7"/>
    <w:rsid w:val="00E74B93"/>
    <w:rsid w:val="00E767B4"/>
    <w:rsid w:val="00E816D1"/>
    <w:rsid w:val="00E82184"/>
    <w:rsid w:val="00E82C1E"/>
    <w:rsid w:val="00E90A43"/>
    <w:rsid w:val="00E9282E"/>
    <w:rsid w:val="00E95FCD"/>
    <w:rsid w:val="00E9782B"/>
    <w:rsid w:val="00EB5230"/>
    <w:rsid w:val="00EB61C2"/>
    <w:rsid w:val="00EC4821"/>
    <w:rsid w:val="00EE01E8"/>
    <w:rsid w:val="00EE7507"/>
    <w:rsid w:val="00EF2F59"/>
    <w:rsid w:val="00EF3DF2"/>
    <w:rsid w:val="00EF7F7F"/>
    <w:rsid w:val="00F01E90"/>
    <w:rsid w:val="00F110FE"/>
    <w:rsid w:val="00F142E7"/>
    <w:rsid w:val="00F23A51"/>
    <w:rsid w:val="00F2413F"/>
    <w:rsid w:val="00F3716A"/>
    <w:rsid w:val="00F4223C"/>
    <w:rsid w:val="00F536D6"/>
    <w:rsid w:val="00F561FC"/>
    <w:rsid w:val="00F63480"/>
    <w:rsid w:val="00F63AC3"/>
    <w:rsid w:val="00F71694"/>
    <w:rsid w:val="00F7331E"/>
    <w:rsid w:val="00F766F4"/>
    <w:rsid w:val="00F771EE"/>
    <w:rsid w:val="00F81382"/>
    <w:rsid w:val="00F844C0"/>
    <w:rsid w:val="00F8451F"/>
    <w:rsid w:val="00FA03E4"/>
    <w:rsid w:val="00FB0BB4"/>
    <w:rsid w:val="00FD725A"/>
    <w:rsid w:val="00FD7DBC"/>
    <w:rsid w:val="00FE226F"/>
    <w:rsid w:val="00FE597A"/>
    <w:rsid w:val="00FF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."/>
  <w:listSeparator w:val=","/>
  <w14:docId w14:val="06AA2A55"/>
  <w15:docId w15:val="{2A4DDE41-9867-495D-BBA3-5BE9CACC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00"/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062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62722"/>
    <w:rPr>
      <w:rFonts w:ascii="Tahoma" w:hAnsi="Tahoma" w:cs="Angsana New"/>
      <w:sz w:val="16"/>
      <w:szCs w:val="20"/>
    </w:rPr>
  </w:style>
  <w:style w:type="paragraph" w:customStyle="1" w:styleId="af1">
    <w:basedOn w:val="a"/>
    <w:next w:val="a4"/>
    <w:uiPriority w:val="34"/>
    <w:qFormat/>
    <w:rsid w:val="00FD7DBC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6B4FB3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IT๙" pitchFamily="34" charset="-34"/>
                <a:cs typeface="TH SarabunIT๙" pitchFamily="34" charset="-34"/>
              </a:rPr>
              <a:t>แสดงคุณวุฒิการศึกษาของบุคลากร องค์การบริหารส่วนตำบลไทยเจริญ</a:t>
            </a:r>
            <a:endParaRPr lang="en-US" sz="1600">
              <a:latin typeface="TH SarabunIT๙" pitchFamily="34" charset="-34"/>
              <a:cs typeface="TH SarabunIT๙" pitchFamily="34" charset="-34"/>
            </a:endParaRPr>
          </a:p>
        </c:rich>
      </c:tx>
      <c:layout>
        <c:manualLayout>
          <c:xMode val="edge"/>
          <c:yMode val="edge"/>
          <c:x val="0.13924194371536913"/>
          <c:y val="2.777777777777784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ประเภท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ต่ำกว่า ปวช.</c:v>
                </c:pt>
                <c:pt idx="1">
                  <c:v>ปวช.
 หรือเทียบเท่า
</c:v>
                </c:pt>
                <c:pt idx="2">
                  <c:v>ปวส. 
หรือ
เทียบเท่า
</c:v>
                </c:pt>
                <c:pt idx="3">
                  <c:v>ปริญญาตรี หรือ
เทียบเท่า
</c:v>
                </c:pt>
                <c:pt idx="4">
                  <c:v>ปริญญาโท หรือ
เทียบเท่า
</c:v>
                </c:pt>
                <c:pt idx="5">
                  <c:v>ปริญญาเอก หรือ
เทียบเท่า
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7</c:v>
                </c:pt>
                <c:pt idx="3">
                  <c:v>16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A-4FD6-8D95-EE7A468E9D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08128"/>
        <c:axId val="158796032"/>
      </c:barChart>
      <c:catAx>
        <c:axId val="12700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H SarabunIT๙" pitchFamily="34" charset="-34"/>
                <a:cs typeface="TH SarabunIT๙" pitchFamily="34" charset="-34"/>
              </a:defRPr>
            </a:pPr>
            <a:endParaRPr lang="en-US"/>
          </a:p>
        </c:txPr>
        <c:crossAx val="158796032"/>
        <c:crosses val="autoZero"/>
        <c:auto val="1"/>
        <c:lblAlgn val="ctr"/>
        <c:lblOffset val="100"/>
        <c:noMultiLvlLbl val="0"/>
      </c:catAx>
      <c:valAx>
        <c:axId val="15879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IT๙" pitchFamily="34" charset="-34"/>
                <a:cs typeface="TH SarabunIT๙" pitchFamily="34" charset="-34"/>
              </a:defRPr>
            </a:pPr>
            <a:endParaRPr lang="en-US"/>
          </a:p>
        </c:txPr>
        <c:crossAx val="12700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4F35-0F5E-4F9F-9DEF-8007E683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33</Pages>
  <Words>7051</Words>
  <Characters>40191</Characters>
  <Application>Microsoft Office Word</Application>
  <DocSecurity>0</DocSecurity>
  <Lines>334</Lines>
  <Paragraphs>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ACER</cp:lastModifiedBy>
  <cp:revision>54</cp:revision>
  <cp:lastPrinted>2023-09-07T07:27:00Z</cp:lastPrinted>
  <dcterms:created xsi:type="dcterms:W3CDTF">2023-07-24T08:00:00Z</dcterms:created>
  <dcterms:modified xsi:type="dcterms:W3CDTF">2023-10-06T05:50:00Z</dcterms:modified>
</cp:coreProperties>
</file>